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12351" w:rsidRPr="00FE30CA" w:rsidRDefault="00312351" w:rsidP="00312351">
      <w:pPr>
        <w:spacing w:after="0" w:line="240" w:lineRule="auto"/>
        <w:jc w:val="center"/>
        <w:rPr>
          <w:rFonts w:ascii="Times New Roman" w:hAnsi="Times New Roman"/>
          <w:b/>
          <w:bCs/>
          <w:sz w:val="32"/>
          <w:szCs w:val="32"/>
          <w:u w:val="single"/>
        </w:rPr>
      </w:pPr>
      <w:r w:rsidRPr="00FE30CA">
        <w:rPr>
          <w:rFonts w:ascii="Times New Roman" w:hAnsi="Times New Roman"/>
          <w:b/>
          <w:bCs/>
          <w:noProof/>
          <w:sz w:val="32"/>
          <w:szCs w:val="32"/>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FE30CA">
        <w:rPr>
          <w:rFonts w:ascii="Times New Roman" w:hAnsi="Times New Roman"/>
          <w:b/>
          <w:bCs/>
          <w:noProof/>
          <w:sz w:val="32"/>
          <w:szCs w:val="32"/>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2"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FE30CA">
        <w:rPr>
          <w:rFonts w:ascii="Times New Roman" w:hAnsi="Times New Roman"/>
          <w:b/>
          <w:bCs/>
          <w:sz w:val="32"/>
          <w:szCs w:val="32"/>
          <w:u w:val="single"/>
        </w:rPr>
        <w:t>GREENWOOD PUBLIC SCHOOL, ADITYAPURAM</w:t>
      </w:r>
    </w:p>
    <w:p w:rsidR="00312351" w:rsidRPr="00FE30CA" w:rsidRDefault="00312351" w:rsidP="00312351">
      <w:pPr>
        <w:spacing w:after="0" w:line="240" w:lineRule="auto"/>
        <w:jc w:val="center"/>
        <w:rPr>
          <w:rFonts w:ascii="Times New Roman" w:hAnsi="Times New Roman"/>
          <w:b/>
          <w:bCs/>
          <w:sz w:val="32"/>
          <w:szCs w:val="32"/>
          <w:u w:val="single"/>
        </w:rPr>
      </w:pPr>
      <w:r w:rsidRPr="00FE30CA">
        <w:rPr>
          <w:rFonts w:ascii="Times New Roman" w:hAnsi="Times New Roman"/>
          <w:b/>
          <w:bCs/>
          <w:sz w:val="32"/>
          <w:szCs w:val="32"/>
          <w:u w:val="single"/>
        </w:rPr>
        <w:t>OUR MOTTO-DEVELOPMENT WITH DELIGHT</w:t>
      </w:r>
    </w:p>
    <w:p w:rsidR="00312351" w:rsidRPr="00FE30CA" w:rsidRDefault="00312351" w:rsidP="00312351">
      <w:pPr>
        <w:spacing w:after="0" w:line="240" w:lineRule="auto"/>
        <w:rPr>
          <w:rFonts w:ascii="Times New Roman" w:hAnsi="Times New Roman"/>
          <w:b/>
          <w:bCs/>
          <w:sz w:val="32"/>
          <w:szCs w:val="32"/>
          <w:u w:val="single"/>
        </w:rPr>
      </w:pPr>
    </w:p>
    <w:p w:rsidR="00312351" w:rsidRPr="00FE30CA" w:rsidRDefault="00312351" w:rsidP="00312351">
      <w:pPr>
        <w:jc w:val="center"/>
        <w:rPr>
          <w:rFonts w:ascii="Times New Roman" w:hAnsi="Times New Roman"/>
          <w:b/>
          <w:sz w:val="32"/>
          <w:szCs w:val="32"/>
          <w:u w:val="single"/>
        </w:rPr>
      </w:pPr>
      <w:r w:rsidRPr="00FE30CA">
        <w:rPr>
          <w:rFonts w:ascii="Times New Roman" w:hAnsi="Times New Roman"/>
          <w:b/>
          <w:sz w:val="32"/>
          <w:szCs w:val="32"/>
          <w:u w:val="single"/>
        </w:rPr>
        <w:t>CLASS-VIII SUBJECT- SOCIAL SCIENCE</w:t>
      </w:r>
    </w:p>
    <w:p w:rsidR="00312351" w:rsidRPr="00FE30CA" w:rsidRDefault="00312351" w:rsidP="00312351">
      <w:pPr>
        <w:jc w:val="center"/>
        <w:rPr>
          <w:rFonts w:ascii="Times New Roman" w:hAnsi="Times New Roman"/>
          <w:b/>
          <w:sz w:val="32"/>
          <w:szCs w:val="32"/>
          <w:u w:val="single"/>
        </w:rPr>
      </w:pPr>
      <w:r w:rsidRPr="00FE30CA">
        <w:rPr>
          <w:rFonts w:ascii="Times New Roman" w:hAnsi="Times New Roman"/>
          <w:b/>
          <w:sz w:val="32"/>
          <w:szCs w:val="32"/>
          <w:u w:val="single"/>
        </w:rPr>
        <w:t>TERM-2 SYLLABUS</w:t>
      </w:r>
    </w:p>
    <w:p w:rsidR="00312351" w:rsidRPr="00FE30CA" w:rsidRDefault="00312351" w:rsidP="00312351">
      <w:pPr>
        <w:tabs>
          <w:tab w:val="left" w:pos="2265"/>
        </w:tabs>
        <w:rPr>
          <w:rFonts w:ascii="Times New Roman" w:hAnsi="Times New Roman"/>
          <w:b/>
          <w:sz w:val="32"/>
          <w:szCs w:val="32"/>
          <w:u w:val="single"/>
        </w:rPr>
      </w:pPr>
      <w:r w:rsidRPr="00FE30CA">
        <w:rPr>
          <w:rFonts w:ascii="Times New Roman" w:hAnsi="Times New Roman"/>
          <w:b/>
          <w:sz w:val="32"/>
          <w:szCs w:val="32"/>
        </w:rPr>
        <w:tab/>
      </w:r>
      <w:r w:rsidRPr="00FE30CA">
        <w:rPr>
          <w:rFonts w:ascii="Times New Roman" w:hAnsi="Times New Roman"/>
          <w:b/>
          <w:sz w:val="32"/>
          <w:szCs w:val="32"/>
        </w:rPr>
        <w:tab/>
      </w:r>
      <w:r w:rsidRPr="00FE30CA">
        <w:rPr>
          <w:rFonts w:ascii="Times New Roman" w:hAnsi="Times New Roman"/>
          <w:b/>
          <w:sz w:val="32"/>
          <w:szCs w:val="32"/>
        </w:rPr>
        <w:tab/>
      </w:r>
      <w:r w:rsidRPr="00FE30CA">
        <w:rPr>
          <w:rFonts w:ascii="Times New Roman" w:hAnsi="Times New Roman"/>
          <w:b/>
          <w:sz w:val="32"/>
          <w:szCs w:val="32"/>
        </w:rPr>
        <w:tab/>
      </w:r>
      <w:r w:rsidRPr="00FE30CA">
        <w:rPr>
          <w:rFonts w:ascii="Times New Roman" w:hAnsi="Times New Roman"/>
          <w:b/>
          <w:sz w:val="32"/>
          <w:szCs w:val="32"/>
          <w:u w:val="single"/>
        </w:rPr>
        <w:t>Civics</w:t>
      </w:r>
    </w:p>
    <w:p w:rsidR="00BC37D1" w:rsidRPr="00FE30CA" w:rsidRDefault="00BC37D1" w:rsidP="00BE68A7">
      <w:pPr>
        <w:tabs>
          <w:tab w:val="left" w:pos="9360"/>
        </w:tabs>
        <w:jc w:val="center"/>
        <w:rPr>
          <w:b/>
          <w:sz w:val="32"/>
          <w:szCs w:val="32"/>
          <w:u w:val="single"/>
        </w:rPr>
      </w:pPr>
      <w:r w:rsidRPr="00FE30CA">
        <w:rPr>
          <w:b/>
          <w:sz w:val="32"/>
          <w:szCs w:val="32"/>
          <w:u w:val="single"/>
        </w:rPr>
        <w:t>CHAPTER-4</w:t>
      </w:r>
    </w:p>
    <w:p w:rsidR="00BC37D1" w:rsidRPr="00FE30CA" w:rsidRDefault="00BC37D1" w:rsidP="00BE68A7">
      <w:pPr>
        <w:tabs>
          <w:tab w:val="left" w:pos="9360"/>
        </w:tabs>
        <w:jc w:val="center"/>
        <w:rPr>
          <w:b/>
          <w:sz w:val="32"/>
          <w:szCs w:val="32"/>
          <w:u w:val="single"/>
        </w:rPr>
      </w:pPr>
      <w:r w:rsidRPr="00FE30CA">
        <w:rPr>
          <w:b/>
          <w:sz w:val="32"/>
          <w:szCs w:val="32"/>
          <w:u w:val="single"/>
        </w:rPr>
        <w:t>JUDICIARY</w:t>
      </w:r>
    </w:p>
    <w:p w:rsidR="00BC37D1" w:rsidRPr="00FE30CA" w:rsidRDefault="00BC37D1" w:rsidP="00BC37D1">
      <w:pPr>
        <w:tabs>
          <w:tab w:val="left" w:pos="9360"/>
        </w:tabs>
        <w:rPr>
          <w:b/>
          <w:sz w:val="32"/>
          <w:szCs w:val="32"/>
          <w:u w:val="single"/>
        </w:rPr>
      </w:pPr>
      <w:r w:rsidRPr="00FE30CA">
        <w:rPr>
          <w:b/>
          <w:sz w:val="32"/>
          <w:szCs w:val="32"/>
          <w:u w:val="single"/>
        </w:rPr>
        <w:t>Difficult Words:</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Dispute resolution</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Judicial review</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Separation of powers</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Binding</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PIL</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Legislature</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Fundamental</w:t>
      </w:r>
    </w:p>
    <w:p w:rsidR="00BC37D1" w:rsidRPr="00FE30CA" w:rsidRDefault="00BC37D1" w:rsidP="00BC37D1">
      <w:pPr>
        <w:pStyle w:val="ListParagraph"/>
        <w:numPr>
          <w:ilvl w:val="0"/>
          <w:numId w:val="43"/>
        </w:numPr>
        <w:tabs>
          <w:tab w:val="left" w:pos="9360"/>
        </w:tabs>
        <w:rPr>
          <w:sz w:val="32"/>
          <w:szCs w:val="32"/>
        </w:rPr>
      </w:pPr>
      <w:r w:rsidRPr="00FE30CA">
        <w:rPr>
          <w:sz w:val="32"/>
          <w:szCs w:val="32"/>
        </w:rPr>
        <w:t>Prosecutor</w:t>
      </w:r>
    </w:p>
    <w:p w:rsidR="00BC37D1" w:rsidRPr="00FE30CA" w:rsidRDefault="00BC37D1" w:rsidP="00BC37D1">
      <w:pPr>
        <w:tabs>
          <w:tab w:val="left" w:pos="9360"/>
        </w:tabs>
        <w:rPr>
          <w:b/>
          <w:sz w:val="32"/>
          <w:szCs w:val="32"/>
          <w:u w:val="single"/>
        </w:rPr>
      </w:pPr>
      <w:r w:rsidRPr="00FE30CA">
        <w:rPr>
          <w:b/>
          <w:sz w:val="32"/>
          <w:szCs w:val="32"/>
          <w:u w:val="single"/>
        </w:rPr>
        <w:t>Key terms:</w:t>
      </w:r>
    </w:p>
    <w:p w:rsidR="00BC37D1" w:rsidRPr="00FE30CA" w:rsidRDefault="00BC37D1" w:rsidP="00BC37D1">
      <w:pPr>
        <w:tabs>
          <w:tab w:val="left" w:pos="9360"/>
        </w:tabs>
        <w:rPr>
          <w:sz w:val="32"/>
          <w:szCs w:val="32"/>
        </w:rPr>
      </w:pPr>
      <w:r w:rsidRPr="00FE30CA">
        <w:rPr>
          <w:b/>
          <w:sz w:val="32"/>
          <w:szCs w:val="32"/>
          <w:u w:val="single"/>
        </w:rPr>
        <w:t>Acquit:</w:t>
      </w:r>
      <w:r w:rsidRPr="00FE30CA">
        <w:rPr>
          <w:sz w:val="32"/>
          <w:szCs w:val="32"/>
        </w:rPr>
        <w:t xml:space="preserve"> This refers to the court declaring that a person is not guilty of the crime which</w:t>
      </w:r>
    </w:p>
    <w:p w:rsidR="00BC37D1" w:rsidRPr="00FE30CA" w:rsidRDefault="00BC37D1" w:rsidP="00BC37D1">
      <w:pPr>
        <w:tabs>
          <w:tab w:val="left" w:pos="9360"/>
        </w:tabs>
        <w:rPr>
          <w:sz w:val="32"/>
          <w:szCs w:val="32"/>
        </w:rPr>
      </w:pPr>
      <w:r w:rsidRPr="00FE30CA">
        <w:rPr>
          <w:sz w:val="32"/>
          <w:szCs w:val="32"/>
        </w:rPr>
        <w:t>He/she was tried for by the court.</w:t>
      </w:r>
    </w:p>
    <w:p w:rsidR="00BC37D1" w:rsidRPr="00FE30CA" w:rsidRDefault="00BC37D1" w:rsidP="00BC37D1">
      <w:pPr>
        <w:tabs>
          <w:tab w:val="left" w:pos="9360"/>
        </w:tabs>
        <w:rPr>
          <w:sz w:val="32"/>
          <w:szCs w:val="32"/>
        </w:rPr>
      </w:pPr>
      <w:r w:rsidRPr="00FE30CA">
        <w:rPr>
          <w:b/>
          <w:sz w:val="32"/>
          <w:szCs w:val="32"/>
          <w:u w:val="single"/>
        </w:rPr>
        <w:t>To Appeal</w:t>
      </w:r>
      <w:r w:rsidRPr="00FE30CA">
        <w:rPr>
          <w:sz w:val="32"/>
          <w:szCs w:val="32"/>
        </w:rPr>
        <w:t>: In the context of this chapter this refers to a petition filed before a higher</w:t>
      </w:r>
    </w:p>
    <w:p w:rsidR="00BC37D1" w:rsidRPr="00FE30CA" w:rsidRDefault="00BC37D1" w:rsidP="00BC37D1">
      <w:pPr>
        <w:tabs>
          <w:tab w:val="left" w:pos="9360"/>
        </w:tabs>
        <w:rPr>
          <w:sz w:val="32"/>
          <w:szCs w:val="32"/>
        </w:rPr>
      </w:pPr>
      <w:r w:rsidRPr="00FE30CA">
        <w:rPr>
          <w:sz w:val="32"/>
          <w:szCs w:val="32"/>
        </w:rPr>
        <w:t>Court to hear a case that has already been decided by a lower court.</w:t>
      </w:r>
    </w:p>
    <w:p w:rsidR="00BC37D1" w:rsidRPr="00FE30CA" w:rsidRDefault="00BC37D1" w:rsidP="00BC37D1">
      <w:pPr>
        <w:tabs>
          <w:tab w:val="left" w:pos="9360"/>
        </w:tabs>
        <w:rPr>
          <w:sz w:val="32"/>
          <w:szCs w:val="32"/>
        </w:rPr>
      </w:pPr>
      <w:r w:rsidRPr="00FE30CA">
        <w:rPr>
          <w:b/>
          <w:sz w:val="32"/>
          <w:szCs w:val="32"/>
          <w:u w:val="single"/>
        </w:rPr>
        <w:t>Compensation</w:t>
      </w:r>
      <w:r w:rsidRPr="00FE30CA">
        <w:rPr>
          <w:sz w:val="32"/>
          <w:szCs w:val="32"/>
        </w:rPr>
        <w:t>: In the context of this chapter this refers to money given to make</w:t>
      </w:r>
    </w:p>
    <w:p w:rsidR="00BC37D1" w:rsidRPr="00FE30CA" w:rsidRDefault="00BC37D1" w:rsidP="00BC37D1">
      <w:pPr>
        <w:tabs>
          <w:tab w:val="left" w:pos="9360"/>
        </w:tabs>
        <w:rPr>
          <w:sz w:val="32"/>
          <w:szCs w:val="32"/>
        </w:rPr>
      </w:pPr>
      <w:r w:rsidRPr="00FE30CA">
        <w:rPr>
          <w:sz w:val="32"/>
          <w:szCs w:val="32"/>
        </w:rPr>
        <w:t>Amends for an injury or a loss.</w:t>
      </w:r>
    </w:p>
    <w:p w:rsidR="00BC37D1" w:rsidRPr="00FE30CA" w:rsidRDefault="00BC37D1" w:rsidP="00BC37D1">
      <w:pPr>
        <w:tabs>
          <w:tab w:val="left" w:pos="9360"/>
        </w:tabs>
        <w:rPr>
          <w:sz w:val="32"/>
          <w:szCs w:val="32"/>
        </w:rPr>
      </w:pPr>
      <w:r w:rsidRPr="00FE30CA">
        <w:rPr>
          <w:b/>
          <w:sz w:val="32"/>
          <w:szCs w:val="32"/>
          <w:u w:val="single"/>
        </w:rPr>
        <w:t>Eviction:</w:t>
      </w:r>
      <w:r w:rsidRPr="00FE30CA">
        <w:rPr>
          <w:sz w:val="32"/>
          <w:szCs w:val="32"/>
        </w:rPr>
        <w:t xml:space="preserve"> In the context of this chapter this refers to the removal of persons from land</w:t>
      </w:r>
    </w:p>
    <w:p w:rsidR="00BC37D1" w:rsidRPr="00FE30CA" w:rsidRDefault="00BC37D1" w:rsidP="00BC37D1">
      <w:pPr>
        <w:tabs>
          <w:tab w:val="left" w:pos="9360"/>
        </w:tabs>
        <w:rPr>
          <w:sz w:val="32"/>
          <w:szCs w:val="32"/>
        </w:rPr>
      </w:pPr>
      <w:r w:rsidRPr="00FE30CA">
        <w:rPr>
          <w:sz w:val="32"/>
          <w:szCs w:val="32"/>
        </w:rPr>
        <w:lastRenderedPageBreak/>
        <w:t>Homes that they are currently living in.</w:t>
      </w:r>
    </w:p>
    <w:p w:rsidR="00BC37D1" w:rsidRPr="00FE30CA" w:rsidRDefault="00BC37D1" w:rsidP="00BC37D1">
      <w:pPr>
        <w:tabs>
          <w:tab w:val="left" w:pos="9360"/>
        </w:tabs>
        <w:rPr>
          <w:sz w:val="32"/>
          <w:szCs w:val="32"/>
        </w:rPr>
      </w:pPr>
      <w:r w:rsidRPr="00FE30CA">
        <w:rPr>
          <w:b/>
          <w:sz w:val="32"/>
          <w:szCs w:val="32"/>
          <w:u w:val="single"/>
        </w:rPr>
        <w:t>Violation</w:t>
      </w:r>
      <w:r w:rsidRPr="00FE30CA">
        <w:rPr>
          <w:sz w:val="32"/>
          <w:szCs w:val="32"/>
        </w:rPr>
        <w:t>: In the context of this chapter it refers both to the act of breaking a law as</w:t>
      </w:r>
    </w:p>
    <w:p w:rsidR="00BC37D1" w:rsidRPr="00FE30CA" w:rsidRDefault="00BC37D1" w:rsidP="00BC37D1">
      <w:pPr>
        <w:tabs>
          <w:tab w:val="left" w:pos="9360"/>
        </w:tabs>
        <w:rPr>
          <w:b/>
          <w:sz w:val="32"/>
          <w:szCs w:val="32"/>
        </w:rPr>
      </w:pPr>
      <w:r w:rsidRPr="00FE30CA">
        <w:rPr>
          <w:sz w:val="32"/>
          <w:szCs w:val="32"/>
        </w:rPr>
        <w:t>well as to the breach or infringement of Fundamental Rights</w:t>
      </w:r>
      <w:r w:rsidRPr="00FE30CA">
        <w:rPr>
          <w:b/>
          <w:sz w:val="32"/>
          <w:szCs w:val="32"/>
        </w:rPr>
        <w:t>.</w:t>
      </w:r>
    </w:p>
    <w:p w:rsidR="00BC37D1" w:rsidRPr="00FE30CA" w:rsidRDefault="00BC37D1" w:rsidP="00BC37D1">
      <w:pPr>
        <w:tabs>
          <w:tab w:val="left" w:pos="9360"/>
        </w:tabs>
        <w:rPr>
          <w:b/>
          <w:sz w:val="32"/>
          <w:szCs w:val="32"/>
        </w:rPr>
      </w:pPr>
      <w:r w:rsidRPr="00FE30CA">
        <w:rPr>
          <w:b/>
          <w:sz w:val="32"/>
          <w:szCs w:val="32"/>
        </w:rPr>
        <w:t>Very Short Answer Questions</w:t>
      </w:r>
    </w:p>
    <w:p w:rsidR="00BC37D1" w:rsidRPr="00FE30CA" w:rsidRDefault="00BC37D1" w:rsidP="00BC37D1">
      <w:pPr>
        <w:tabs>
          <w:tab w:val="left" w:pos="9360"/>
        </w:tabs>
        <w:rPr>
          <w:sz w:val="32"/>
          <w:szCs w:val="32"/>
        </w:rPr>
      </w:pPr>
      <w:r w:rsidRPr="00FE30CA">
        <w:rPr>
          <w:b/>
          <w:sz w:val="32"/>
          <w:szCs w:val="32"/>
        </w:rPr>
        <w:t>Q.1 What do you understand by the word ‘law’?</w:t>
      </w:r>
      <w:r w:rsidRPr="00FE30CA">
        <w:rPr>
          <w:b/>
          <w:sz w:val="32"/>
          <w:szCs w:val="32"/>
        </w:rPr>
        <w:br/>
      </w:r>
      <w:r w:rsidRPr="00FE30CA">
        <w:rPr>
          <w:sz w:val="32"/>
          <w:szCs w:val="32"/>
        </w:rPr>
        <w:t>Ans. Law is a system of rules, usually imposed through a Government or Institution and is applied to govern a group of people. It shapes politics, economics and society in numerous ways.</w:t>
      </w:r>
    </w:p>
    <w:p w:rsidR="00BC37D1" w:rsidRPr="00FE30CA" w:rsidRDefault="00BC37D1" w:rsidP="00BC37D1">
      <w:pPr>
        <w:tabs>
          <w:tab w:val="left" w:pos="9360"/>
        </w:tabs>
        <w:rPr>
          <w:b/>
          <w:sz w:val="32"/>
          <w:szCs w:val="32"/>
        </w:rPr>
      </w:pPr>
      <w:r w:rsidRPr="00FE30CA">
        <w:rPr>
          <w:b/>
          <w:sz w:val="32"/>
          <w:szCs w:val="32"/>
        </w:rPr>
        <w:t>Q.2 Who appoints the judges of the Supreme court?</w:t>
      </w:r>
    </w:p>
    <w:p w:rsidR="00BC37D1" w:rsidRPr="00FE30CA" w:rsidRDefault="00BC37D1" w:rsidP="00BC37D1">
      <w:pPr>
        <w:tabs>
          <w:tab w:val="left" w:pos="9360"/>
        </w:tabs>
        <w:rPr>
          <w:sz w:val="32"/>
          <w:szCs w:val="32"/>
        </w:rPr>
      </w:pPr>
      <w:r w:rsidRPr="00FE30CA">
        <w:rPr>
          <w:sz w:val="32"/>
          <w:szCs w:val="32"/>
        </w:rPr>
        <w:t>Ans.The Judges of the Supreme court are appointed by the President.</w:t>
      </w:r>
    </w:p>
    <w:p w:rsidR="00BC37D1" w:rsidRPr="00FE30CA" w:rsidRDefault="00BC37D1" w:rsidP="00BC37D1">
      <w:pPr>
        <w:tabs>
          <w:tab w:val="left" w:pos="9360"/>
        </w:tabs>
        <w:rPr>
          <w:b/>
          <w:sz w:val="32"/>
          <w:szCs w:val="32"/>
        </w:rPr>
      </w:pPr>
      <w:r w:rsidRPr="00FE30CA">
        <w:rPr>
          <w:b/>
          <w:sz w:val="32"/>
          <w:szCs w:val="32"/>
        </w:rPr>
        <w:t>Q.3 Where is the Supreme court of India  located?</w:t>
      </w:r>
    </w:p>
    <w:p w:rsidR="00BC37D1" w:rsidRPr="00FE30CA" w:rsidRDefault="00BC37D1" w:rsidP="00BC37D1">
      <w:pPr>
        <w:tabs>
          <w:tab w:val="left" w:pos="9360"/>
        </w:tabs>
        <w:rPr>
          <w:b/>
          <w:sz w:val="32"/>
          <w:szCs w:val="32"/>
        </w:rPr>
      </w:pPr>
      <w:r w:rsidRPr="00FE30CA">
        <w:rPr>
          <w:sz w:val="32"/>
          <w:szCs w:val="32"/>
        </w:rPr>
        <w:t>Ans. The Supreme Court of India is located in New Delhi.</w:t>
      </w:r>
    </w:p>
    <w:p w:rsidR="00BC37D1" w:rsidRPr="00FE30CA" w:rsidRDefault="00BC37D1" w:rsidP="00BC37D1">
      <w:pPr>
        <w:tabs>
          <w:tab w:val="left" w:pos="9360"/>
        </w:tabs>
        <w:rPr>
          <w:b/>
          <w:sz w:val="32"/>
          <w:szCs w:val="32"/>
        </w:rPr>
      </w:pPr>
      <w:r w:rsidRPr="00FE30CA">
        <w:rPr>
          <w:b/>
          <w:sz w:val="32"/>
          <w:szCs w:val="32"/>
        </w:rPr>
        <w:t>Short Answer Questions</w:t>
      </w:r>
    </w:p>
    <w:p w:rsidR="00BC37D1" w:rsidRPr="00FE30CA" w:rsidRDefault="00BC37D1" w:rsidP="00BC37D1">
      <w:pPr>
        <w:tabs>
          <w:tab w:val="left" w:pos="9360"/>
        </w:tabs>
        <w:ind w:left="90"/>
        <w:rPr>
          <w:sz w:val="32"/>
          <w:szCs w:val="32"/>
        </w:rPr>
      </w:pPr>
      <w:r w:rsidRPr="00FE30CA">
        <w:rPr>
          <w:b/>
          <w:sz w:val="32"/>
          <w:szCs w:val="32"/>
        </w:rPr>
        <w:t>Q1. Why it is important to have an independent judiciary?</w:t>
      </w:r>
    </w:p>
    <w:p w:rsidR="00BC37D1" w:rsidRPr="00FE30CA" w:rsidRDefault="00BC37D1" w:rsidP="00BC37D1">
      <w:pPr>
        <w:tabs>
          <w:tab w:val="left" w:pos="9360"/>
        </w:tabs>
        <w:ind w:left="90"/>
        <w:rPr>
          <w:sz w:val="32"/>
          <w:szCs w:val="32"/>
        </w:rPr>
      </w:pPr>
      <w:r w:rsidRPr="00FE30CA">
        <w:rPr>
          <w:sz w:val="32"/>
          <w:szCs w:val="32"/>
        </w:rPr>
        <w:t>Ans. The courts are not under the government and do not act on their behalf. The courts ensure that there is no misuse of power of the legislature and the executive. Anyone can approach the courts if they find that their Fundamental Rights have been violated. Thus, the courts are not influenced by anyone, not even by the rich and powerful people.</w:t>
      </w:r>
    </w:p>
    <w:p w:rsidR="00BC37D1" w:rsidRPr="00FE30CA" w:rsidRDefault="00BC37D1" w:rsidP="00BC37D1">
      <w:pPr>
        <w:tabs>
          <w:tab w:val="left" w:pos="9360"/>
        </w:tabs>
        <w:ind w:left="90"/>
        <w:rPr>
          <w:b/>
          <w:sz w:val="32"/>
          <w:szCs w:val="32"/>
        </w:rPr>
      </w:pPr>
      <w:r w:rsidRPr="00FE30CA">
        <w:rPr>
          <w:b/>
          <w:sz w:val="32"/>
          <w:szCs w:val="32"/>
        </w:rPr>
        <w:t>Q2. Explain the importance of judicial review in a democracy?</w:t>
      </w:r>
    </w:p>
    <w:p w:rsidR="00BC37D1" w:rsidRPr="00FE30CA" w:rsidRDefault="00BC37D1" w:rsidP="00BC37D1">
      <w:pPr>
        <w:tabs>
          <w:tab w:val="left" w:pos="9360"/>
        </w:tabs>
        <w:ind w:left="90"/>
        <w:rPr>
          <w:sz w:val="32"/>
          <w:szCs w:val="32"/>
        </w:rPr>
      </w:pPr>
      <w:r w:rsidRPr="00FE30CA">
        <w:rPr>
          <w:sz w:val="32"/>
          <w:szCs w:val="32"/>
        </w:rPr>
        <w:t>Ans.Judicial review ensures that laws made by the government are</w:t>
      </w:r>
      <w:r w:rsidR="00FF5161">
        <w:rPr>
          <w:sz w:val="32"/>
          <w:szCs w:val="32"/>
        </w:rPr>
        <w:t xml:space="preserve"> valid and constitutional. It gi</w:t>
      </w:r>
      <w:r w:rsidRPr="00FE30CA">
        <w:rPr>
          <w:sz w:val="32"/>
          <w:szCs w:val="32"/>
        </w:rPr>
        <w:t>ve</w:t>
      </w:r>
      <w:r w:rsidR="00FF5161">
        <w:rPr>
          <w:sz w:val="32"/>
          <w:szCs w:val="32"/>
        </w:rPr>
        <w:t>s</w:t>
      </w:r>
      <w:r w:rsidRPr="00FE30CA">
        <w:rPr>
          <w:sz w:val="32"/>
          <w:szCs w:val="32"/>
        </w:rPr>
        <w:t xml:space="preserve"> power to judiciary to check the authoritative nature of government and balance the powerful nature of legislature.</w:t>
      </w:r>
    </w:p>
    <w:p w:rsidR="00BC37D1" w:rsidRPr="00FE30CA" w:rsidRDefault="00BC37D1" w:rsidP="00BC37D1">
      <w:pPr>
        <w:tabs>
          <w:tab w:val="left" w:pos="9360"/>
        </w:tabs>
        <w:ind w:left="90"/>
        <w:rPr>
          <w:b/>
          <w:sz w:val="32"/>
          <w:szCs w:val="32"/>
        </w:rPr>
      </w:pPr>
      <w:r w:rsidRPr="00FE30CA">
        <w:rPr>
          <w:b/>
          <w:sz w:val="32"/>
          <w:szCs w:val="32"/>
        </w:rPr>
        <w:t>Q.3 Describe the structure of courts in India through the diagram.</w:t>
      </w:r>
    </w:p>
    <w:p w:rsidR="00BC37D1" w:rsidRPr="00FE30CA" w:rsidRDefault="00BC37D1" w:rsidP="00BC37D1">
      <w:pPr>
        <w:tabs>
          <w:tab w:val="left" w:pos="9360"/>
        </w:tabs>
        <w:ind w:left="90"/>
        <w:rPr>
          <w:sz w:val="32"/>
          <w:szCs w:val="32"/>
        </w:rPr>
      </w:pPr>
      <w:r w:rsidRPr="00FE30CA">
        <w:rPr>
          <w:sz w:val="32"/>
          <w:szCs w:val="32"/>
        </w:rPr>
        <w:t>Ans. The </w:t>
      </w:r>
      <w:r w:rsidRPr="00FE30CA">
        <w:rPr>
          <w:bCs/>
          <w:sz w:val="32"/>
          <w:szCs w:val="32"/>
        </w:rPr>
        <w:t>structure</w:t>
      </w:r>
      <w:r w:rsidRPr="00FE30CA">
        <w:rPr>
          <w:sz w:val="32"/>
          <w:szCs w:val="32"/>
        </w:rPr>
        <w:t> of the </w:t>
      </w:r>
      <w:r w:rsidRPr="00FE30CA">
        <w:rPr>
          <w:bCs/>
          <w:sz w:val="32"/>
          <w:szCs w:val="32"/>
        </w:rPr>
        <w:t>judiciary in India</w:t>
      </w:r>
      <w:r w:rsidRPr="00FE30CA">
        <w:rPr>
          <w:sz w:val="32"/>
          <w:szCs w:val="32"/>
        </w:rPr>
        <w:t> is pyramidal with the Supreme </w:t>
      </w:r>
      <w:r w:rsidRPr="00FE30CA">
        <w:rPr>
          <w:bCs/>
          <w:sz w:val="32"/>
          <w:szCs w:val="32"/>
        </w:rPr>
        <w:t>Court</w:t>
      </w:r>
      <w:r w:rsidRPr="00FE30CA">
        <w:rPr>
          <w:sz w:val="32"/>
          <w:szCs w:val="32"/>
        </w:rPr>
        <w:t> at the top, High </w:t>
      </w:r>
      <w:r w:rsidRPr="00FE30CA">
        <w:rPr>
          <w:bCs/>
          <w:sz w:val="32"/>
          <w:szCs w:val="32"/>
        </w:rPr>
        <w:t>Courts</w:t>
      </w:r>
      <w:r w:rsidRPr="00FE30CA">
        <w:rPr>
          <w:sz w:val="32"/>
          <w:szCs w:val="32"/>
        </w:rPr>
        <w:t xml:space="preserve"> below them and district and </w:t>
      </w:r>
      <w:r w:rsidRPr="00FE30CA">
        <w:rPr>
          <w:sz w:val="32"/>
          <w:szCs w:val="32"/>
        </w:rPr>
        <w:lastRenderedPageBreak/>
        <w:t>subordinate </w:t>
      </w:r>
      <w:r w:rsidRPr="00FE30CA">
        <w:rPr>
          <w:bCs/>
          <w:sz w:val="32"/>
          <w:szCs w:val="32"/>
        </w:rPr>
        <w:t>courts</w:t>
      </w:r>
      <w:r w:rsidRPr="00FE30CA">
        <w:rPr>
          <w:sz w:val="32"/>
          <w:szCs w:val="32"/>
        </w:rPr>
        <w:t> are at the lowest level . The lower </w:t>
      </w:r>
      <w:r w:rsidRPr="00FE30CA">
        <w:rPr>
          <w:bCs/>
          <w:sz w:val="32"/>
          <w:szCs w:val="32"/>
        </w:rPr>
        <w:t>courts</w:t>
      </w:r>
      <w:r w:rsidRPr="00FE30CA">
        <w:rPr>
          <w:sz w:val="32"/>
          <w:szCs w:val="32"/>
        </w:rPr>
        <w:t> function under the direct superintendence of the higher </w:t>
      </w:r>
      <w:r w:rsidRPr="00FE30CA">
        <w:rPr>
          <w:bCs/>
          <w:sz w:val="32"/>
          <w:szCs w:val="32"/>
        </w:rPr>
        <w:t>courts</w:t>
      </w:r>
      <w:r w:rsidRPr="00FE30CA">
        <w:rPr>
          <w:sz w:val="32"/>
          <w:szCs w:val="32"/>
        </w:rPr>
        <w:t>. Its decisions are binding on all </w:t>
      </w:r>
      <w:r w:rsidRPr="00FE30CA">
        <w:rPr>
          <w:bCs/>
          <w:sz w:val="32"/>
          <w:szCs w:val="32"/>
        </w:rPr>
        <w:t>courts</w:t>
      </w:r>
      <w:r w:rsidRPr="00FE30CA">
        <w:rPr>
          <w:sz w:val="32"/>
          <w:szCs w:val="32"/>
        </w:rPr>
        <w:t>.</w:t>
      </w:r>
    </w:p>
    <w:p w:rsidR="00BC37D1" w:rsidRPr="00FE30CA" w:rsidRDefault="00BC37D1" w:rsidP="00BC37D1">
      <w:pPr>
        <w:tabs>
          <w:tab w:val="left" w:pos="9360"/>
        </w:tabs>
        <w:ind w:left="720"/>
        <w:rPr>
          <w:sz w:val="32"/>
          <w:szCs w:val="32"/>
        </w:rPr>
      </w:pPr>
      <w:r w:rsidRPr="00FE30CA">
        <w:rPr>
          <w:noProof/>
          <w:sz w:val="32"/>
          <w:szCs w:val="32"/>
        </w:rPr>
        <w:drawing>
          <wp:inline distT="0" distB="0" distL="0" distR="0">
            <wp:extent cx="4561205" cy="3509010"/>
            <wp:effectExtent l="1905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rcRect/>
                    <a:stretch/>
                  </pic:blipFill>
                  <pic:spPr>
                    <a:xfrm>
                      <a:off x="0" y="0"/>
                      <a:ext cx="4561205" cy="3509010"/>
                    </a:xfrm>
                    <a:prstGeom prst="rect">
                      <a:avLst/>
                    </a:prstGeom>
                    <a:ln>
                      <a:noFill/>
                    </a:ln>
                  </pic:spPr>
                </pic:pic>
              </a:graphicData>
            </a:graphic>
          </wp:inline>
        </w:drawing>
      </w:r>
    </w:p>
    <w:p w:rsidR="00BC37D1" w:rsidRPr="00FE30CA" w:rsidRDefault="00BC37D1" w:rsidP="00BC37D1">
      <w:pPr>
        <w:tabs>
          <w:tab w:val="left" w:pos="9360"/>
        </w:tabs>
        <w:rPr>
          <w:sz w:val="32"/>
          <w:szCs w:val="32"/>
        </w:rPr>
      </w:pPr>
    </w:p>
    <w:p w:rsidR="00BC37D1" w:rsidRPr="00FE30CA" w:rsidRDefault="00BC37D1" w:rsidP="00BC37D1">
      <w:pPr>
        <w:tabs>
          <w:tab w:val="left" w:pos="9360"/>
        </w:tabs>
        <w:rPr>
          <w:sz w:val="32"/>
          <w:szCs w:val="32"/>
        </w:rPr>
      </w:pPr>
    </w:p>
    <w:p w:rsidR="00BC37D1" w:rsidRPr="00FE30CA" w:rsidRDefault="00BC37D1" w:rsidP="00BC37D1">
      <w:pPr>
        <w:tabs>
          <w:tab w:val="left" w:pos="9360"/>
        </w:tabs>
        <w:ind w:left="720"/>
        <w:rPr>
          <w:b/>
          <w:sz w:val="32"/>
          <w:szCs w:val="32"/>
        </w:rPr>
      </w:pPr>
      <w:r w:rsidRPr="00FE30CA">
        <w:rPr>
          <w:b/>
          <w:sz w:val="32"/>
          <w:szCs w:val="32"/>
        </w:rPr>
        <w:t>Q.4 What is the civil law?</w:t>
      </w:r>
    </w:p>
    <w:p w:rsidR="00BC37D1" w:rsidRPr="00FE30CA" w:rsidRDefault="00BC37D1" w:rsidP="00BC37D1">
      <w:pPr>
        <w:tabs>
          <w:tab w:val="left" w:pos="9360"/>
        </w:tabs>
        <w:ind w:left="720"/>
        <w:rPr>
          <w:sz w:val="32"/>
          <w:szCs w:val="32"/>
        </w:rPr>
      </w:pPr>
      <w:r w:rsidRPr="00FE30CA">
        <w:rPr>
          <w:sz w:val="32"/>
          <w:szCs w:val="32"/>
        </w:rPr>
        <w:t>Ans. Civil law deals with harm or injury to rights of individuals such as disputes relating to sale of land, purchase of goods, marriage, rent matters.</w:t>
      </w:r>
    </w:p>
    <w:p w:rsidR="00BC37D1" w:rsidRPr="00FE30CA" w:rsidRDefault="00BC37D1" w:rsidP="00BC37D1">
      <w:pPr>
        <w:tabs>
          <w:tab w:val="left" w:pos="9360"/>
        </w:tabs>
        <w:ind w:left="720"/>
        <w:rPr>
          <w:b/>
          <w:sz w:val="32"/>
          <w:szCs w:val="32"/>
        </w:rPr>
      </w:pPr>
      <w:r w:rsidRPr="00FE30CA">
        <w:rPr>
          <w:b/>
          <w:sz w:val="32"/>
          <w:szCs w:val="32"/>
        </w:rPr>
        <w:t>Q.5 What are the components of criminal justice system?</w:t>
      </w:r>
    </w:p>
    <w:p w:rsidR="00BC37D1" w:rsidRPr="00FE30CA" w:rsidRDefault="00BC37D1" w:rsidP="00BC37D1">
      <w:pPr>
        <w:tabs>
          <w:tab w:val="left" w:pos="9360"/>
        </w:tabs>
        <w:ind w:left="720"/>
        <w:rPr>
          <w:sz w:val="32"/>
          <w:szCs w:val="32"/>
        </w:rPr>
      </w:pPr>
      <w:r w:rsidRPr="00FE30CA">
        <w:rPr>
          <w:sz w:val="32"/>
          <w:szCs w:val="32"/>
        </w:rPr>
        <w:t>Ans. Four key players in the criminal justice system are the police, the Public Prosecutor, the defence lawyer and the judge.</w:t>
      </w:r>
    </w:p>
    <w:p w:rsidR="00BC37D1" w:rsidRPr="00FE30CA" w:rsidRDefault="00BC37D1" w:rsidP="00BC37D1">
      <w:pPr>
        <w:tabs>
          <w:tab w:val="left" w:pos="9360"/>
        </w:tabs>
        <w:ind w:left="-90"/>
        <w:rPr>
          <w:b/>
          <w:sz w:val="32"/>
          <w:szCs w:val="32"/>
        </w:rPr>
      </w:pPr>
      <w:r w:rsidRPr="00FE30CA">
        <w:rPr>
          <w:b/>
          <w:sz w:val="32"/>
          <w:szCs w:val="32"/>
        </w:rPr>
        <w:t xml:space="preserve">             Long answer Questions</w:t>
      </w:r>
    </w:p>
    <w:p w:rsidR="00BC37D1" w:rsidRPr="00FE30CA" w:rsidRDefault="00BC37D1" w:rsidP="00BC37D1">
      <w:pPr>
        <w:tabs>
          <w:tab w:val="left" w:pos="9360"/>
        </w:tabs>
        <w:ind w:left="690"/>
        <w:rPr>
          <w:b/>
          <w:sz w:val="32"/>
          <w:szCs w:val="32"/>
        </w:rPr>
      </w:pPr>
      <w:r w:rsidRPr="00FE30CA">
        <w:rPr>
          <w:b/>
          <w:sz w:val="32"/>
          <w:szCs w:val="32"/>
        </w:rPr>
        <w:t>Q.1How does the Indian constitution ensure independence of the Indian judiciary?</w:t>
      </w:r>
    </w:p>
    <w:p w:rsidR="00BC37D1" w:rsidRPr="00FE30CA" w:rsidRDefault="00BC37D1" w:rsidP="00BC37D1">
      <w:pPr>
        <w:tabs>
          <w:tab w:val="left" w:pos="9360"/>
        </w:tabs>
        <w:ind w:left="690"/>
        <w:rPr>
          <w:sz w:val="32"/>
          <w:szCs w:val="32"/>
        </w:rPr>
      </w:pPr>
      <w:r w:rsidRPr="00FE30CA">
        <w:rPr>
          <w:sz w:val="32"/>
          <w:szCs w:val="32"/>
        </w:rPr>
        <w:lastRenderedPageBreak/>
        <w:t xml:space="preserve">Ans. The Indian Constitution has adopted single and integrated judiciary but has also made several provisions to ensure the independence of the judiciary. </w:t>
      </w:r>
    </w:p>
    <w:p w:rsidR="00BC37D1" w:rsidRPr="00FE30CA" w:rsidRDefault="00BC37D1" w:rsidP="00BC37D1">
      <w:pPr>
        <w:tabs>
          <w:tab w:val="left" w:pos="9360"/>
        </w:tabs>
        <w:ind w:left="690"/>
        <w:rPr>
          <w:sz w:val="32"/>
          <w:szCs w:val="32"/>
        </w:rPr>
      </w:pPr>
      <w:r w:rsidRPr="00FE30CA">
        <w:rPr>
          <w:b/>
          <w:sz w:val="32"/>
          <w:szCs w:val="32"/>
        </w:rPr>
        <w:t>Fixed Service Conditions</w:t>
      </w:r>
      <w:r w:rsidRPr="00FE30CA">
        <w:rPr>
          <w:sz w:val="32"/>
          <w:szCs w:val="32"/>
        </w:rPr>
        <w:t xml:space="preserve"> - The salaries, allowances, privileges, pension of the Judges are determined by Parliament and cannot be changed to their disadvantage except under the circumstances especially provided  by the Constitution.</w:t>
      </w:r>
    </w:p>
    <w:p w:rsidR="00BC37D1" w:rsidRPr="00FE30CA" w:rsidRDefault="00BC37D1" w:rsidP="00BC37D1">
      <w:pPr>
        <w:tabs>
          <w:tab w:val="left" w:pos="9360"/>
        </w:tabs>
        <w:ind w:left="690"/>
        <w:rPr>
          <w:sz w:val="32"/>
          <w:szCs w:val="32"/>
        </w:rPr>
      </w:pPr>
      <w:r w:rsidRPr="00FE30CA">
        <w:rPr>
          <w:b/>
          <w:sz w:val="32"/>
          <w:szCs w:val="32"/>
        </w:rPr>
        <w:t>Security of Tenure</w:t>
      </w:r>
      <w:r w:rsidRPr="00FE30CA">
        <w:rPr>
          <w:sz w:val="32"/>
          <w:szCs w:val="32"/>
        </w:rPr>
        <w:t xml:space="preserve"> - Judges are appointed by the President and they can be removed following the strict grounds. They don't hold office during the pleasure of the President.</w:t>
      </w:r>
    </w:p>
    <w:p w:rsidR="00BC37D1" w:rsidRPr="00FE30CA" w:rsidRDefault="00BC37D1" w:rsidP="00BC37D1">
      <w:pPr>
        <w:tabs>
          <w:tab w:val="left" w:pos="9360"/>
        </w:tabs>
        <w:ind w:left="690"/>
        <w:rPr>
          <w:sz w:val="32"/>
          <w:szCs w:val="32"/>
        </w:rPr>
      </w:pPr>
      <w:r w:rsidRPr="00FE30CA">
        <w:rPr>
          <w:b/>
          <w:sz w:val="32"/>
          <w:szCs w:val="32"/>
        </w:rPr>
        <w:t>Ban on Practice after retirement</w:t>
      </w:r>
      <w:r w:rsidRPr="00FE30CA">
        <w:rPr>
          <w:sz w:val="32"/>
          <w:szCs w:val="32"/>
        </w:rPr>
        <w:t xml:space="preserve"> - The judges are prohibited to plead or act in any court within India after their retirement. This ensures that they don't have to favo</w:t>
      </w:r>
      <w:r w:rsidR="00FF5161">
        <w:rPr>
          <w:sz w:val="32"/>
          <w:szCs w:val="32"/>
        </w:rPr>
        <w:t>u</w:t>
      </w:r>
      <w:r w:rsidRPr="00FE30CA">
        <w:rPr>
          <w:sz w:val="32"/>
          <w:szCs w:val="32"/>
        </w:rPr>
        <w:t>r anyone during their job for future benefit.</w:t>
      </w:r>
    </w:p>
    <w:p w:rsidR="00BC37D1" w:rsidRPr="00FE30CA" w:rsidRDefault="00BC37D1" w:rsidP="00BC37D1">
      <w:pPr>
        <w:tabs>
          <w:tab w:val="left" w:pos="9360"/>
        </w:tabs>
        <w:ind w:left="690"/>
        <w:rPr>
          <w:b/>
          <w:sz w:val="32"/>
          <w:szCs w:val="32"/>
        </w:rPr>
      </w:pPr>
      <w:r w:rsidRPr="00FE30CA">
        <w:rPr>
          <w:b/>
          <w:sz w:val="32"/>
          <w:szCs w:val="32"/>
        </w:rPr>
        <w:t>Q.2What are the two branches of law? Differentiate between the two.</w:t>
      </w:r>
    </w:p>
    <w:p w:rsidR="00BC37D1" w:rsidRPr="00FE30CA" w:rsidRDefault="00BC37D1" w:rsidP="00BC37D1">
      <w:pPr>
        <w:tabs>
          <w:tab w:val="left" w:pos="9360"/>
        </w:tabs>
        <w:rPr>
          <w:sz w:val="32"/>
          <w:szCs w:val="32"/>
        </w:rPr>
      </w:pPr>
      <w:r w:rsidRPr="00FE30CA">
        <w:rPr>
          <w:sz w:val="32"/>
          <w:szCs w:val="32"/>
        </w:rPr>
        <w:t>Ans. Civil law deals with matters like money, property, marriage disputes, etc. while criminal law deals with theft, murder, etc. Here are the significant differences between civil law and criminal law.</w:t>
      </w:r>
    </w:p>
    <w:tbl>
      <w:tblPr>
        <w:tblW w:w="4637" w:type="pct"/>
        <w:tblCellSpacing w:w="0" w:type="dxa"/>
        <w:tblInd w:w="4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357"/>
        <w:gridCol w:w="3796"/>
        <w:gridCol w:w="1357"/>
        <w:gridCol w:w="3481"/>
      </w:tblGrid>
      <w:tr w:rsidR="00BC37D1" w:rsidRPr="00FE30CA" w:rsidTr="00BE68A7">
        <w:trPr>
          <w:tblCellSpacing w:w="0" w:type="dxa"/>
        </w:trPr>
        <w:tc>
          <w:tcPr>
            <w:tcW w:w="2579" w:type="pct"/>
            <w:gridSpan w:val="2"/>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b/>
                <w:bCs/>
                <w:sz w:val="32"/>
                <w:szCs w:val="32"/>
              </w:rPr>
              <w:t>Criminal law</w:t>
            </w:r>
          </w:p>
        </w:tc>
        <w:tc>
          <w:tcPr>
            <w:tcW w:w="2421" w:type="pct"/>
            <w:gridSpan w:val="2"/>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b/>
                <w:bCs/>
                <w:sz w:val="32"/>
                <w:szCs w:val="32"/>
              </w:rPr>
              <w:t>Civil law</w:t>
            </w:r>
          </w:p>
        </w:tc>
      </w:tr>
      <w:tr w:rsidR="00BC37D1" w:rsidRPr="00FE30CA" w:rsidTr="00BE68A7">
        <w:trPr>
          <w:tblCellSpacing w:w="0" w:type="dxa"/>
        </w:trPr>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(a)</w:t>
            </w:r>
          </w:p>
        </w:tc>
        <w:tc>
          <w:tcPr>
            <w:tcW w:w="189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Criminal law deals with conduct or acts that the law defines as offences. Example- theft, robbery, cheating, physical injury and murder.</w:t>
            </w:r>
          </w:p>
        </w:tc>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(a)</w:t>
            </w:r>
          </w:p>
        </w:tc>
        <w:tc>
          <w:tcPr>
            <w:tcW w:w="1742"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Civil law deals with harm or injury to rights of individuals such as disputes relating to sale of land, purchase of goods, marriage, rent matters.</w:t>
            </w:r>
          </w:p>
        </w:tc>
      </w:tr>
      <w:tr w:rsidR="00BC37D1" w:rsidRPr="00FE30CA" w:rsidTr="00BE68A7">
        <w:trPr>
          <w:tblCellSpacing w:w="0" w:type="dxa"/>
        </w:trPr>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(b)</w:t>
            </w:r>
          </w:p>
        </w:tc>
        <w:tc>
          <w:tcPr>
            <w:tcW w:w="189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 xml:space="preserve">Criminal cases </w:t>
            </w:r>
            <w:r w:rsidRPr="00FE30CA">
              <w:rPr>
                <w:sz w:val="32"/>
                <w:szCs w:val="32"/>
              </w:rPr>
              <w:lastRenderedPageBreak/>
              <w:t>usually begin with the lodging of an FIR with the police who afterwards investigate the crime after</w:t>
            </w:r>
            <w:r w:rsidRPr="00FE30CA">
              <w:rPr>
                <w:sz w:val="32"/>
                <w:szCs w:val="32"/>
              </w:rPr>
              <w:br/>
              <w:t>which a case is filed in the court.</w:t>
            </w:r>
          </w:p>
        </w:tc>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lastRenderedPageBreak/>
              <w:t>(b)</w:t>
            </w:r>
          </w:p>
        </w:tc>
        <w:tc>
          <w:tcPr>
            <w:tcW w:w="1742"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 xml:space="preserve">Civil cases begin </w:t>
            </w:r>
            <w:r w:rsidRPr="00FE30CA">
              <w:rPr>
                <w:sz w:val="32"/>
                <w:szCs w:val="32"/>
              </w:rPr>
              <w:lastRenderedPageBreak/>
              <w:t>with a petition that is filed before the relevant court by the affected party only.</w:t>
            </w:r>
          </w:p>
        </w:tc>
      </w:tr>
      <w:tr w:rsidR="00BC37D1" w:rsidRPr="00FE30CA" w:rsidTr="00BE68A7">
        <w:trPr>
          <w:tblCellSpacing w:w="0" w:type="dxa"/>
        </w:trPr>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lastRenderedPageBreak/>
              <w:t>(c)</w:t>
            </w:r>
          </w:p>
        </w:tc>
        <w:tc>
          <w:tcPr>
            <w:tcW w:w="189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If guilt is established against a person, then he can be sent to jail and also fined.</w:t>
            </w:r>
          </w:p>
        </w:tc>
        <w:tc>
          <w:tcPr>
            <w:tcW w:w="679"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(c)</w:t>
            </w:r>
          </w:p>
        </w:tc>
        <w:tc>
          <w:tcPr>
            <w:tcW w:w="1742" w:type="pct"/>
            <w:tcBorders>
              <w:top w:val="single" w:sz="6" w:space="0" w:color="000000"/>
              <w:left w:val="single" w:sz="6" w:space="0" w:color="000000"/>
              <w:bottom w:val="single" w:sz="6" w:space="0" w:color="000000"/>
              <w:right w:val="single" w:sz="6" w:space="0" w:color="000000"/>
            </w:tcBorders>
            <w:tcMar>
              <w:top w:w="137" w:type="dxa"/>
              <w:left w:w="137" w:type="dxa"/>
              <w:bottom w:w="137" w:type="dxa"/>
              <w:right w:w="137" w:type="dxa"/>
            </w:tcMar>
            <w:vAlign w:val="center"/>
            <w:hideMark/>
          </w:tcPr>
          <w:p w:rsidR="00BC37D1" w:rsidRPr="00FE30CA" w:rsidRDefault="00BC37D1" w:rsidP="00362B25">
            <w:pPr>
              <w:tabs>
                <w:tab w:val="left" w:pos="9360"/>
              </w:tabs>
              <w:ind w:left="690"/>
              <w:rPr>
                <w:sz w:val="32"/>
                <w:szCs w:val="32"/>
              </w:rPr>
            </w:pPr>
            <w:r w:rsidRPr="00FE30CA">
              <w:rPr>
                <w:sz w:val="32"/>
                <w:szCs w:val="32"/>
              </w:rPr>
              <w:t>The court gives the specific relief asked for.</w:t>
            </w:r>
          </w:p>
        </w:tc>
      </w:tr>
    </w:tbl>
    <w:p w:rsidR="00BC37D1" w:rsidRPr="00FE30CA" w:rsidRDefault="00BC37D1" w:rsidP="00BC37D1">
      <w:pPr>
        <w:tabs>
          <w:tab w:val="left" w:pos="9360"/>
        </w:tabs>
        <w:ind w:left="690"/>
        <w:rPr>
          <w:sz w:val="32"/>
          <w:szCs w:val="32"/>
        </w:rPr>
      </w:pPr>
    </w:p>
    <w:p w:rsidR="00BC37D1" w:rsidRPr="00FE30CA" w:rsidRDefault="00BC37D1" w:rsidP="00BC37D1">
      <w:pPr>
        <w:tabs>
          <w:tab w:val="left" w:pos="2265"/>
        </w:tabs>
        <w:rPr>
          <w:b/>
          <w:sz w:val="32"/>
          <w:szCs w:val="32"/>
          <w:u w:val="single"/>
        </w:rPr>
      </w:pPr>
    </w:p>
    <w:p w:rsidR="00BC37D1" w:rsidRPr="00FE30CA" w:rsidRDefault="00BC37D1" w:rsidP="00BC37D1">
      <w:pPr>
        <w:tabs>
          <w:tab w:val="left" w:pos="2265"/>
        </w:tabs>
        <w:rPr>
          <w:b/>
          <w:sz w:val="32"/>
          <w:szCs w:val="32"/>
          <w:u w:val="single"/>
        </w:rPr>
      </w:pPr>
    </w:p>
    <w:p w:rsidR="005C7628" w:rsidRPr="00FE30CA" w:rsidRDefault="005C7628" w:rsidP="00312351">
      <w:pPr>
        <w:rPr>
          <w:sz w:val="32"/>
          <w:szCs w:val="32"/>
        </w:rPr>
      </w:pPr>
    </w:p>
    <w:p w:rsidR="004E74D7" w:rsidRPr="00FE30CA" w:rsidRDefault="004E74D7" w:rsidP="00312351">
      <w:pPr>
        <w:rPr>
          <w:sz w:val="32"/>
          <w:szCs w:val="32"/>
        </w:rPr>
      </w:pPr>
    </w:p>
    <w:p w:rsidR="004E74D7" w:rsidRPr="00FE30CA" w:rsidRDefault="004E74D7" w:rsidP="00312351">
      <w:pPr>
        <w:rPr>
          <w:sz w:val="32"/>
          <w:szCs w:val="32"/>
        </w:rPr>
      </w:pPr>
    </w:p>
    <w:p w:rsidR="004E74D7" w:rsidRPr="00FE30CA" w:rsidRDefault="004E74D7" w:rsidP="00312351">
      <w:pPr>
        <w:rPr>
          <w:sz w:val="32"/>
          <w:szCs w:val="32"/>
        </w:rPr>
      </w:pPr>
    </w:p>
    <w:p w:rsidR="004E74D7" w:rsidRPr="00FE30CA" w:rsidRDefault="004E74D7" w:rsidP="00312351">
      <w:pPr>
        <w:rPr>
          <w:sz w:val="32"/>
          <w:szCs w:val="32"/>
        </w:rPr>
      </w:pPr>
    </w:p>
    <w:p w:rsidR="004E74D7" w:rsidRPr="00FE30CA" w:rsidRDefault="004E74D7" w:rsidP="00312351">
      <w:pPr>
        <w:rPr>
          <w:sz w:val="32"/>
          <w:szCs w:val="32"/>
        </w:rPr>
      </w:pPr>
    </w:p>
    <w:p w:rsidR="004E74D7" w:rsidRPr="00FE30CA" w:rsidRDefault="004E74D7" w:rsidP="00312351">
      <w:pPr>
        <w:rPr>
          <w:sz w:val="32"/>
          <w:szCs w:val="32"/>
        </w:rPr>
      </w:pPr>
    </w:p>
    <w:p w:rsidR="00BE68A7" w:rsidRDefault="00BE68A7" w:rsidP="004E74D7">
      <w:pPr>
        <w:tabs>
          <w:tab w:val="left" w:pos="2160"/>
          <w:tab w:val="left" w:pos="2265"/>
        </w:tabs>
        <w:rPr>
          <w:sz w:val="32"/>
          <w:szCs w:val="32"/>
        </w:rPr>
      </w:pPr>
    </w:p>
    <w:p w:rsidR="00BE68A7" w:rsidRDefault="00BE68A7" w:rsidP="004E74D7">
      <w:pPr>
        <w:tabs>
          <w:tab w:val="left" w:pos="2160"/>
          <w:tab w:val="left" w:pos="2265"/>
        </w:tabs>
        <w:rPr>
          <w:sz w:val="32"/>
          <w:szCs w:val="32"/>
        </w:rPr>
      </w:pPr>
    </w:p>
    <w:p w:rsidR="00BE68A7" w:rsidRDefault="00BE68A7" w:rsidP="004E74D7">
      <w:pPr>
        <w:tabs>
          <w:tab w:val="left" w:pos="2160"/>
          <w:tab w:val="left" w:pos="2265"/>
        </w:tabs>
        <w:rPr>
          <w:sz w:val="32"/>
          <w:szCs w:val="32"/>
        </w:rPr>
      </w:pPr>
    </w:p>
    <w:p w:rsidR="00BE68A7" w:rsidRDefault="00BE68A7" w:rsidP="004E74D7">
      <w:pPr>
        <w:tabs>
          <w:tab w:val="left" w:pos="2160"/>
          <w:tab w:val="left" w:pos="2265"/>
        </w:tabs>
        <w:rPr>
          <w:sz w:val="32"/>
          <w:szCs w:val="32"/>
        </w:rPr>
      </w:pPr>
    </w:p>
    <w:p w:rsidR="004E74D7" w:rsidRPr="00FE30CA" w:rsidRDefault="00BE68A7" w:rsidP="004E74D7">
      <w:pPr>
        <w:tabs>
          <w:tab w:val="left" w:pos="2160"/>
          <w:tab w:val="left" w:pos="2265"/>
        </w:tabs>
        <w:rPr>
          <w:b/>
          <w:sz w:val="32"/>
          <w:szCs w:val="32"/>
          <w:u w:val="single"/>
        </w:rPr>
      </w:pPr>
      <w:r>
        <w:rPr>
          <w:sz w:val="32"/>
          <w:szCs w:val="32"/>
        </w:rPr>
        <w:lastRenderedPageBreak/>
        <w:tab/>
      </w:r>
      <w:r>
        <w:rPr>
          <w:sz w:val="32"/>
          <w:szCs w:val="32"/>
        </w:rPr>
        <w:tab/>
      </w:r>
      <w:r>
        <w:rPr>
          <w:sz w:val="32"/>
          <w:szCs w:val="32"/>
        </w:rPr>
        <w:tab/>
      </w:r>
      <w:r>
        <w:rPr>
          <w:sz w:val="32"/>
          <w:szCs w:val="32"/>
        </w:rPr>
        <w:tab/>
      </w:r>
      <w:r>
        <w:rPr>
          <w:sz w:val="32"/>
          <w:szCs w:val="32"/>
        </w:rPr>
        <w:tab/>
      </w:r>
      <w:r w:rsidR="004E74D7" w:rsidRPr="00FE30CA">
        <w:rPr>
          <w:b/>
          <w:sz w:val="32"/>
          <w:szCs w:val="32"/>
          <w:u w:val="single"/>
        </w:rPr>
        <w:t>CHAPTER -5</w:t>
      </w:r>
    </w:p>
    <w:p w:rsidR="004E74D7" w:rsidRPr="00FE30CA" w:rsidRDefault="00BE68A7" w:rsidP="004E74D7">
      <w:pPr>
        <w:tabs>
          <w:tab w:val="left" w:pos="2160"/>
          <w:tab w:val="left" w:pos="2265"/>
        </w:tabs>
        <w:rPr>
          <w:b/>
          <w:sz w:val="32"/>
          <w:szCs w:val="32"/>
          <w:u w:val="single"/>
        </w:rPr>
      </w:pPr>
      <w:r w:rsidRPr="00BE68A7">
        <w:rPr>
          <w:b/>
          <w:sz w:val="32"/>
          <w:szCs w:val="32"/>
        </w:rPr>
        <w:tab/>
      </w:r>
      <w:r w:rsidRPr="00BE68A7">
        <w:rPr>
          <w:b/>
          <w:sz w:val="32"/>
          <w:szCs w:val="32"/>
        </w:rPr>
        <w:tab/>
      </w:r>
      <w:r w:rsidRPr="00BE68A7">
        <w:rPr>
          <w:b/>
          <w:sz w:val="32"/>
          <w:szCs w:val="32"/>
        </w:rPr>
        <w:tab/>
      </w:r>
      <w:r w:rsidRPr="00BE68A7">
        <w:rPr>
          <w:b/>
          <w:sz w:val="32"/>
          <w:szCs w:val="32"/>
        </w:rPr>
        <w:tab/>
      </w:r>
      <w:r w:rsidR="004E74D7" w:rsidRPr="00FE30CA">
        <w:rPr>
          <w:b/>
          <w:sz w:val="32"/>
          <w:szCs w:val="32"/>
          <w:u w:val="single"/>
        </w:rPr>
        <w:t>MARGINALISATION</w:t>
      </w:r>
    </w:p>
    <w:p w:rsidR="004E74D7" w:rsidRPr="00FE30CA" w:rsidRDefault="004E74D7" w:rsidP="004E74D7">
      <w:pPr>
        <w:tabs>
          <w:tab w:val="left" w:pos="2160"/>
          <w:tab w:val="left" w:pos="9360"/>
        </w:tabs>
        <w:rPr>
          <w:b/>
          <w:sz w:val="32"/>
          <w:szCs w:val="32"/>
          <w:u w:val="single"/>
        </w:rPr>
      </w:pPr>
      <w:r w:rsidRPr="00FE30CA">
        <w:rPr>
          <w:b/>
          <w:sz w:val="32"/>
          <w:szCs w:val="32"/>
          <w:u w:val="single"/>
        </w:rPr>
        <w:t>Difficult words:</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Inequality</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Social justice</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Reservation</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Discrimination</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Ostracize</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Atrocities</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Scheduled</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Stringent</w:t>
      </w:r>
    </w:p>
    <w:p w:rsidR="004E74D7" w:rsidRPr="00FE30CA" w:rsidRDefault="004E74D7" w:rsidP="004E74D7">
      <w:pPr>
        <w:pStyle w:val="ListParagraph"/>
        <w:numPr>
          <w:ilvl w:val="0"/>
          <w:numId w:val="44"/>
        </w:numPr>
        <w:tabs>
          <w:tab w:val="left" w:pos="2160"/>
          <w:tab w:val="left" w:pos="9360"/>
        </w:tabs>
        <w:rPr>
          <w:b/>
          <w:sz w:val="32"/>
          <w:szCs w:val="32"/>
        </w:rPr>
      </w:pPr>
      <w:r w:rsidRPr="00FE30CA">
        <w:rPr>
          <w:b/>
          <w:sz w:val="32"/>
          <w:szCs w:val="32"/>
        </w:rPr>
        <w:t>Scavenging</w:t>
      </w:r>
    </w:p>
    <w:p w:rsidR="004E74D7" w:rsidRPr="00FE30CA" w:rsidRDefault="004E74D7" w:rsidP="004E74D7">
      <w:pPr>
        <w:tabs>
          <w:tab w:val="left" w:pos="2160"/>
          <w:tab w:val="left" w:pos="9360"/>
        </w:tabs>
        <w:rPr>
          <w:b/>
          <w:sz w:val="32"/>
          <w:szCs w:val="32"/>
          <w:u w:val="single"/>
        </w:rPr>
      </w:pPr>
      <w:r w:rsidRPr="00FE30CA">
        <w:rPr>
          <w:b/>
          <w:sz w:val="32"/>
          <w:szCs w:val="32"/>
          <w:u w:val="single"/>
        </w:rPr>
        <w:t>Key terms:</w:t>
      </w:r>
    </w:p>
    <w:p w:rsidR="004E74D7" w:rsidRPr="00FE30CA" w:rsidRDefault="004E74D7" w:rsidP="004E74D7">
      <w:pPr>
        <w:tabs>
          <w:tab w:val="left" w:pos="2160"/>
          <w:tab w:val="left" w:pos="9360"/>
        </w:tabs>
        <w:rPr>
          <w:sz w:val="32"/>
          <w:szCs w:val="32"/>
        </w:rPr>
      </w:pPr>
      <w:r w:rsidRPr="00FE30CA">
        <w:rPr>
          <w:b/>
          <w:sz w:val="32"/>
          <w:szCs w:val="32"/>
        </w:rPr>
        <w:t>Dalit</w:t>
      </w:r>
      <w:r w:rsidRPr="00FE30CA">
        <w:rPr>
          <w:sz w:val="32"/>
          <w:szCs w:val="32"/>
        </w:rPr>
        <w:t>: The term Dalit, which means ‘broken’ is used deliberately and actively by groups to highlight the centuries of discrimination they have experienced within the caste system.</w:t>
      </w:r>
    </w:p>
    <w:p w:rsidR="004E74D7" w:rsidRPr="00FE30CA" w:rsidRDefault="004E74D7" w:rsidP="004E74D7">
      <w:pPr>
        <w:tabs>
          <w:tab w:val="left" w:pos="2160"/>
          <w:tab w:val="left" w:pos="9360"/>
        </w:tabs>
        <w:rPr>
          <w:sz w:val="32"/>
          <w:szCs w:val="32"/>
        </w:rPr>
      </w:pPr>
      <w:r w:rsidRPr="00FE30CA">
        <w:rPr>
          <w:b/>
          <w:sz w:val="32"/>
          <w:szCs w:val="32"/>
        </w:rPr>
        <w:t>Policy</w:t>
      </w:r>
      <w:r w:rsidRPr="00FE30CA">
        <w:rPr>
          <w:sz w:val="32"/>
          <w:szCs w:val="32"/>
        </w:rPr>
        <w:t xml:space="preserve">: A stated course of action that provides direction for the future sets goals to be achieved or lays out principles or guidelines to be followed and acted upon. </w:t>
      </w:r>
    </w:p>
    <w:p w:rsidR="004E74D7" w:rsidRPr="00FE30CA" w:rsidRDefault="004E74D7" w:rsidP="004E74D7">
      <w:pPr>
        <w:tabs>
          <w:tab w:val="left" w:pos="2160"/>
          <w:tab w:val="left" w:pos="9360"/>
        </w:tabs>
        <w:rPr>
          <w:sz w:val="32"/>
          <w:szCs w:val="32"/>
        </w:rPr>
      </w:pPr>
      <w:r w:rsidRPr="00FE30CA">
        <w:rPr>
          <w:b/>
          <w:sz w:val="32"/>
          <w:szCs w:val="32"/>
        </w:rPr>
        <w:t>Morally reprehensible</w:t>
      </w:r>
      <w:r w:rsidRPr="00FE30CA">
        <w:rPr>
          <w:sz w:val="32"/>
          <w:szCs w:val="32"/>
        </w:rPr>
        <w:t>: This refers to an act that violates all norms of decency and dignity that a society believes in. It usually refers to a hideous and repugnant act that goes against all the values that a society has accepted.</w:t>
      </w:r>
    </w:p>
    <w:p w:rsidR="004E74D7" w:rsidRPr="00FE30CA" w:rsidRDefault="004E74D7" w:rsidP="004E74D7">
      <w:pPr>
        <w:tabs>
          <w:tab w:val="left" w:pos="2160"/>
          <w:tab w:val="left" w:pos="9360"/>
        </w:tabs>
        <w:rPr>
          <w:sz w:val="32"/>
          <w:szCs w:val="32"/>
        </w:rPr>
      </w:pPr>
      <w:r w:rsidRPr="00FE30CA">
        <w:rPr>
          <w:b/>
          <w:sz w:val="32"/>
          <w:szCs w:val="32"/>
        </w:rPr>
        <w:t>Confront</w:t>
      </w:r>
      <w:r w:rsidRPr="00FE30CA">
        <w:rPr>
          <w:sz w:val="32"/>
          <w:szCs w:val="32"/>
        </w:rPr>
        <w:t>: To come face to face or to challenge someone or something. In the context of this chapter, this refers to groups challenging their marginalization.</w:t>
      </w:r>
    </w:p>
    <w:p w:rsidR="004E74D7" w:rsidRPr="00FE30CA" w:rsidRDefault="004E74D7" w:rsidP="004E74D7">
      <w:pPr>
        <w:tabs>
          <w:tab w:val="left" w:pos="2160"/>
          <w:tab w:val="left" w:pos="9360"/>
        </w:tabs>
        <w:rPr>
          <w:b/>
          <w:sz w:val="32"/>
          <w:szCs w:val="32"/>
        </w:rPr>
      </w:pPr>
      <w:r w:rsidRPr="00FE30CA">
        <w:rPr>
          <w:b/>
          <w:sz w:val="32"/>
          <w:szCs w:val="32"/>
        </w:rPr>
        <w:t>Very Short Answer Questions</w:t>
      </w:r>
    </w:p>
    <w:p w:rsidR="004E74D7" w:rsidRPr="00FE30CA" w:rsidRDefault="004E74D7" w:rsidP="004E74D7">
      <w:pPr>
        <w:tabs>
          <w:tab w:val="left" w:pos="2160"/>
          <w:tab w:val="left" w:pos="9360"/>
        </w:tabs>
        <w:rPr>
          <w:b/>
          <w:sz w:val="32"/>
          <w:szCs w:val="32"/>
        </w:rPr>
      </w:pPr>
      <w:r w:rsidRPr="00FE30CA">
        <w:rPr>
          <w:b/>
          <w:sz w:val="32"/>
          <w:szCs w:val="32"/>
        </w:rPr>
        <w:t>Q.1 What is ‘Untouchability’?</w:t>
      </w:r>
    </w:p>
    <w:p w:rsidR="004E74D7" w:rsidRPr="00FE30CA" w:rsidRDefault="004E74D7" w:rsidP="004E74D7">
      <w:pPr>
        <w:tabs>
          <w:tab w:val="left" w:pos="2160"/>
          <w:tab w:val="left" w:pos="9360"/>
        </w:tabs>
        <w:rPr>
          <w:rFonts w:ascii="Arial" w:hAnsi="Arial" w:cs="Arial"/>
          <w:color w:val="222222"/>
          <w:sz w:val="32"/>
          <w:szCs w:val="32"/>
          <w:shd w:val="clear" w:color="auto" w:fill="FFFFFF"/>
        </w:rPr>
      </w:pPr>
      <w:r w:rsidRPr="00FE30CA">
        <w:rPr>
          <w:sz w:val="32"/>
          <w:szCs w:val="32"/>
        </w:rPr>
        <w:t>Ans.Untouchability is the individual discrimination against certain classes of persons.</w:t>
      </w:r>
    </w:p>
    <w:p w:rsidR="004E74D7" w:rsidRPr="00FE30CA" w:rsidRDefault="004E74D7" w:rsidP="004E74D7">
      <w:pPr>
        <w:tabs>
          <w:tab w:val="left" w:pos="2160"/>
          <w:tab w:val="left" w:pos="9360"/>
        </w:tabs>
        <w:rPr>
          <w:b/>
          <w:sz w:val="32"/>
          <w:szCs w:val="32"/>
        </w:rPr>
      </w:pPr>
      <w:r w:rsidRPr="00FE30CA">
        <w:rPr>
          <w:b/>
          <w:sz w:val="32"/>
          <w:szCs w:val="32"/>
        </w:rPr>
        <w:lastRenderedPageBreak/>
        <w:t>Q.2 Which community has been mainly employed in manual scavenging?</w:t>
      </w:r>
    </w:p>
    <w:p w:rsidR="004E74D7" w:rsidRPr="00FE30CA" w:rsidRDefault="004E74D7" w:rsidP="004E74D7">
      <w:pPr>
        <w:tabs>
          <w:tab w:val="left" w:pos="2160"/>
          <w:tab w:val="left" w:pos="9360"/>
        </w:tabs>
        <w:rPr>
          <w:sz w:val="32"/>
          <w:szCs w:val="32"/>
        </w:rPr>
      </w:pPr>
      <w:r w:rsidRPr="00FE30CA">
        <w:rPr>
          <w:sz w:val="32"/>
          <w:szCs w:val="32"/>
        </w:rPr>
        <w:t xml:space="preserve">Ans. </w:t>
      </w:r>
      <w:r w:rsidRPr="00FE30CA">
        <w:rPr>
          <w:bCs/>
          <w:sz w:val="32"/>
          <w:szCs w:val="32"/>
        </w:rPr>
        <w:t> </w:t>
      </w:r>
      <w:r w:rsidR="00FF5161">
        <w:rPr>
          <w:sz w:val="32"/>
          <w:szCs w:val="32"/>
        </w:rPr>
        <w:t>Dalit</w:t>
      </w:r>
      <w:r w:rsidRPr="00FE30CA">
        <w:rPr>
          <w:sz w:val="32"/>
          <w:szCs w:val="32"/>
        </w:rPr>
        <w:t xml:space="preserve"> community has been mainly employed in manual scavenging.</w:t>
      </w:r>
    </w:p>
    <w:p w:rsidR="004E74D7" w:rsidRPr="00FE30CA" w:rsidRDefault="004E74D7" w:rsidP="004E74D7">
      <w:pPr>
        <w:tabs>
          <w:tab w:val="left" w:pos="2160"/>
          <w:tab w:val="left" w:pos="9360"/>
        </w:tabs>
        <w:rPr>
          <w:b/>
          <w:sz w:val="32"/>
          <w:szCs w:val="32"/>
        </w:rPr>
      </w:pPr>
      <w:r w:rsidRPr="00FE30CA">
        <w:rPr>
          <w:b/>
          <w:sz w:val="32"/>
          <w:szCs w:val="32"/>
        </w:rPr>
        <w:t>Q3. What is Article 15 of the Constitution?</w:t>
      </w:r>
    </w:p>
    <w:p w:rsidR="004E74D7" w:rsidRPr="00FE30CA" w:rsidRDefault="004E74D7" w:rsidP="004E74D7">
      <w:pPr>
        <w:tabs>
          <w:tab w:val="left" w:pos="2160"/>
          <w:tab w:val="left" w:pos="9360"/>
        </w:tabs>
        <w:rPr>
          <w:sz w:val="32"/>
          <w:szCs w:val="32"/>
        </w:rPr>
      </w:pPr>
      <w:r w:rsidRPr="00FE30CA">
        <w:rPr>
          <w:sz w:val="32"/>
          <w:szCs w:val="32"/>
        </w:rPr>
        <w:t xml:space="preserve">Ans. </w:t>
      </w:r>
      <w:r w:rsidRPr="00FE30CA">
        <w:rPr>
          <w:bCs/>
          <w:sz w:val="32"/>
          <w:szCs w:val="32"/>
        </w:rPr>
        <w:t>Article 15</w:t>
      </w:r>
      <w:r w:rsidRPr="00FE30CA">
        <w:rPr>
          <w:sz w:val="32"/>
          <w:szCs w:val="32"/>
        </w:rPr>
        <w:t> of the Indian </w:t>
      </w:r>
      <w:r w:rsidRPr="00FE30CA">
        <w:rPr>
          <w:bCs/>
          <w:sz w:val="32"/>
          <w:szCs w:val="32"/>
        </w:rPr>
        <w:t>Constitution</w:t>
      </w:r>
      <w:r w:rsidRPr="00FE30CA">
        <w:rPr>
          <w:sz w:val="32"/>
          <w:szCs w:val="32"/>
        </w:rPr>
        <w:t> prohibits discrimination of Indians on basis of religion, race, caste, sex or place of birth.</w:t>
      </w:r>
    </w:p>
    <w:p w:rsidR="004E74D7" w:rsidRPr="00FE30CA" w:rsidRDefault="004E74D7" w:rsidP="004E74D7">
      <w:pPr>
        <w:tabs>
          <w:tab w:val="left" w:pos="2160"/>
          <w:tab w:val="left" w:pos="9360"/>
        </w:tabs>
        <w:rPr>
          <w:b/>
          <w:sz w:val="32"/>
          <w:szCs w:val="32"/>
        </w:rPr>
      </w:pPr>
      <w:r w:rsidRPr="00FE30CA">
        <w:rPr>
          <w:b/>
          <w:sz w:val="32"/>
          <w:szCs w:val="32"/>
        </w:rPr>
        <w:t>Short Answer Questions</w:t>
      </w:r>
    </w:p>
    <w:p w:rsidR="004E74D7" w:rsidRPr="00FE30CA" w:rsidRDefault="004E74D7" w:rsidP="004E74D7">
      <w:pPr>
        <w:tabs>
          <w:tab w:val="left" w:pos="2160"/>
        </w:tabs>
        <w:rPr>
          <w:b/>
          <w:sz w:val="32"/>
          <w:szCs w:val="32"/>
        </w:rPr>
      </w:pPr>
      <w:r w:rsidRPr="00FE30CA">
        <w:rPr>
          <w:b/>
          <w:sz w:val="32"/>
          <w:szCs w:val="32"/>
        </w:rPr>
        <w:t>Q1. Who are Adivasis?</w:t>
      </w:r>
    </w:p>
    <w:p w:rsidR="004E74D7" w:rsidRPr="00FE30CA" w:rsidRDefault="004E74D7" w:rsidP="004E74D7">
      <w:pPr>
        <w:tabs>
          <w:tab w:val="left" w:pos="2160"/>
        </w:tabs>
        <w:rPr>
          <w:rFonts w:ascii="13.5" w:hAnsi="13.5"/>
          <w:sz w:val="32"/>
          <w:szCs w:val="32"/>
        </w:rPr>
      </w:pPr>
      <w:r w:rsidRPr="00FE30CA">
        <w:rPr>
          <w:b/>
          <w:sz w:val="32"/>
          <w:szCs w:val="32"/>
        </w:rPr>
        <w:t>Ans</w:t>
      </w:r>
      <w:r w:rsidRPr="00FE30CA">
        <w:rPr>
          <w:rFonts w:ascii="13.5" w:hAnsi="13.5"/>
          <w:b/>
          <w:sz w:val="32"/>
          <w:szCs w:val="32"/>
        </w:rPr>
        <w:t>.</w:t>
      </w:r>
      <w:r w:rsidRPr="00FE30CA">
        <w:rPr>
          <w:rFonts w:ascii="13.5" w:hAnsi="13.5" w:cs="Arial"/>
          <w:color w:val="333333"/>
          <w:sz w:val="32"/>
          <w:szCs w:val="32"/>
          <w:shd w:val="clear" w:color="auto" w:fill="FFFFFF"/>
        </w:rPr>
        <w:t>Tribals are also referred to as Adivasis. Adivasis–literally means ‘original inhabitants’, communities who lived and continue</w:t>
      </w:r>
      <w:r w:rsidRPr="00FE30CA">
        <w:rPr>
          <w:rFonts w:hAnsi="13.5" w:cs="Arial"/>
          <w:color w:val="333333"/>
          <w:sz w:val="32"/>
          <w:szCs w:val="32"/>
          <w:shd w:val="clear" w:color="auto" w:fill="FFFFFF"/>
        </w:rPr>
        <w:t>d</w:t>
      </w:r>
      <w:r w:rsidRPr="00FE30CA">
        <w:rPr>
          <w:rFonts w:ascii="13.5" w:hAnsi="13.5" w:cs="Arial"/>
          <w:color w:val="333333"/>
          <w:sz w:val="32"/>
          <w:szCs w:val="32"/>
          <w:shd w:val="clear" w:color="auto" w:fill="FFFFFF"/>
        </w:rPr>
        <w:t xml:space="preserve"> to live, in close association with forests. About 8% of India’s population is Adivasi</w:t>
      </w:r>
      <w:r w:rsidR="00FF5161">
        <w:rPr>
          <w:rFonts w:ascii="13.5" w:hAnsi="13.5" w:cs="Arial"/>
          <w:color w:val="333333"/>
          <w:sz w:val="32"/>
          <w:szCs w:val="32"/>
          <w:shd w:val="clear" w:color="auto" w:fill="FFFFFF"/>
        </w:rPr>
        <w:t xml:space="preserve">. </w:t>
      </w:r>
      <w:r w:rsidRPr="00FE30CA">
        <w:rPr>
          <w:rFonts w:ascii="13.5" w:hAnsi="13.5" w:cs="Arial"/>
          <w:color w:val="333333"/>
          <w:sz w:val="32"/>
          <w:szCs w:val="32"/>
          <w:shd w:val="clear" w:color="auto" w:fill="FFFFFF"/>
        </w:rPr>
        <w:t xml:space="preserve"> </w:t>
      </w:r>
      <w:r w:rsidR="00FF5161" w:rsidRPr="00FE30CA">
        <w:rPr>
          <w:rFonts w:ascii="13.5" w:hAnsi="13.5" w:cs="Arial"/>
          <w:color w:val="333333"/>
          <w:sz w:val="32"/>
          <w:szCs w:val="32"/>
          <w:shd w:val="clear" w:color="auto" w:fill="FFFFFF"/>
        </w:rPr>
        <w:t>Th</w:t>
      </w:r>
      <w:r w:rsidRPr="00FE30CA">
        <w:rPr>
          <w:rFonts w:ascii="13.5" w:hAnsi="13.5" w:cs="Arial"/>
          <w:color w:val="333333"/>
          <w:sz w:val="32"/>
          <w:szCs w:val="32"/>
          <w:shd w:val="clear" w:color="auto" w:fill="FFFFFF"/>
        </w:rPr>
        <w:t xml:space="preserve">ere are over 500 various Adivasi groups in India. </w:t>
      </w:r>
    </w:p>
    <w:p w:rsidR="004E74D7" w:rsidRPr="00FE30CA" w:rsidRDefault="004E74D7" w:rsidP="004E74D7">
      <w:pPr>
        <w:tabs>
          <w:tab w:val="left" w:pos="2160"/>
          <w:tab w:val="left" w:pos="9360"/>
        </w:tabs>
        <w:rPr>
          <w:sz w:val="32"/>
          <w:szCs w:val="32"/>
        </w:rPr>
      </w:pPr>
      <w:r w:rsidRPr="00FE30CA">
        <w:rPr>
          <w:b/>
          <w:sz w:val="32"/>
          <w:szCs w:val="32"/>
        </w:rPr>
        <w:t>Q2. What is marginalization? List any three marginalized sections of society</w:t>
      </w:r>
      <w:r w:rsidRPr="00FE30CA">
        <w:rPr>
          <w:sz w:val="32"/>
          <w:szCs w:val="32"/>
        </w:rPr>
        <w:t>.</w:t>
      </w:r>
    </w:p>
    <w:p w:rsidR="004E74D7" w:rsidRPr="00FE30CA" w:rsidRDefault="004E74D7" w:rsidP="004E74D7">
      <w:pPr>
        <w:tabs>
          <w:tab w:val="left" w:pos="2160"/>
          <w:tab w:val="left" w:pos="9360"/>
        </w:tabs>
        <w:rPr>
          <w:rFonts w:ascii="Segoe UI" w:hAnsi="Segoe UI" w:cs="Segoe UI"/>
          <w:color w:val="212529"/>
          <w:sz w:val="32"/>
          <w:szCs w:val="32"/>
          <w:shd w:val="clear" w:color="auto" w:fill="FFFFFF"/>
        </w:rPr>
      </w:pPr>
      <w:r w:rsidRPr="00FE30CA">
        <w:rPr>
          <w:b/>
          <w:sz w:val="32"/>
          <w:szCs w:val="32"/>
        </w:rPr>
        <w:t>Ans</w:t>
      </w:r>
      <w:r w:rsidRPr="00FE30CA">
        <w:rPr>
          <w:sz w:val="32"/>
          <w:szCs w:val="32"/>
        </w:rPr>
        <w:t xml:space="preserve">. </w:t>
      </w:r>
      <w:r w:rsidRPr="00FE30CA">
        <w:rPr>
          <w:rFonts w:ascii="Segoe UI" w:hAnsi="Segoe UI" w:cs="Segoe UI"/>
          <w:color w:val="212529"/>
          <w:sz w:val="32"/>
          <w:szCs w:val="32"/>
          <w:shd w:val="clear" w:color="auto" w:fill="FFFFFF"/>
        </w:rPr>
        <w:t>When a particular social group is forced to live on the fringes rat</w:t>
      </w:r>
      <w:r w:rsidR="00150003">
        <w:rPr>
          <w:rFonts w:ascii="Segoe UI" w:hAnsi="Segoe UI" w:cs="Segoe UI"/>
          <w:color w:val="212529"/>
          <w:sz w:val="32"/>
          <w:szCs w:val="32"/>
          <w:shd w:val="clear" w:color="auto" w:fill="FFFFFF"/>
        </w:rPr>
        <w:t>her than in the mainstream; it</w:t>
      </w:r>
      <w:r w:rsidRPr="00FE30CA">
        <w:rPr>
          <w:rFonts w:ascii="Segoe UI" w:hAnsi="Segoe UI" w:cs="Segoe UI"/>
          <w:color w:val="212529"/>
          <w:sz w:val="32"/>
          <w:szCs w:val="32"/>
          <w:shd w:val="clear" w:color="auto" w:fill="FFFFFF"/>
        </w:rPr>
        <w:t xml:space="preserve"> is called marginalization. A marginalized section of the society does not get proper opportunity of socio-economic development.</w:t>
      </w:r>
    </w:p>
    <w:p w:rsidR="004E74D7" w:rsidRPr="00FE30CA" w:rsidRDefault="004E74D7" w:rsidP="004E74D7">
      <w:pPr>
        <w:shd w:val="clear" w:color="auto" w:fill="FFFFFF"/>
        <w:tabs>
          <w:tab w:val="left" w:pos="2160"/>
        </w:tabs>
        <w:spacing w:line="240" w:lineRule="auto"/>
        <w:rPr>
          <w:rFonts w:ascii="Arial" w:eastAsia="Times New Roman" w:hAnsi="Arial" w:cs="Arial"/>
          <w:color w:val="222222"/>
          <w:sz w:val="32"/>
          <w:szCs w:val="32"/>
        </w:rPr>
      </w:pPr>
      <w:r w:rsidRPr="00FE30CA">
        <w:rPr>
          <w:rFonts w:ascii="Arial" w:eastAsia="Times New Roman" w:hAnsi="Arial" w:cs="Arial"/>
          <w:bCs/>
          <w:color w:val="222222"/>
          <w:sz w:val="32"/>
          <w:szCs w:val="32"/>
        </w:rPr>
        <w:t>Most  vulnerable marginalized groups in almost every society can be summarized as below:</w:t>
      </w:r>
    </w:p>
    <w:p w:rsidR="004E74D7" w:rsidRPr="00FE30CA" w:rsidRDefault="004E74D7" w:rsidP="004E74D7">
      <w:pPr>
        <w:numPr>
          <w:ilvl w:val="0"/>
          <w:numId w:val="45"/>
        </w:numPr>
        <w:shd w:val="clear" w:color="auto" w:fill="FFFFFF"/>
        <w:tabs>
          <w:tab w:val="left" w:pos="2160"/>
        </w:tabs>
        <w:spacing w:after="69" w:line="240" w:lineRule="auto"/>
        <w:ind w:left="0"/>
        <w:rPr>
          <w:rFonts w:ascii="Arial" w:eastAsia="Times New Roman" w:hAnsi="Arial" w:cs="Arial"/>
          <w:color w:val="222222"/>
          <w:sz w:val="32"/>
          <w:szCs w:val="32"/>
        </w:rPr>
      </w:pPr>
      <w:r w:rsidRPr="00FE30CA">
        <w:rPr>
          <w:rFonts w:ascii="Arial" w:eastAsia="Times New Roman" w:hAnsi="Arial" w:cs="Arial"/>
          <w:color w:val="222222"/>
          <w:sz w:val="32"/>
          <w:szCs w:val="32"/>
        </w:rPr>
        <w:t xml:space="preserve">Women </w:t>
      </w:r>
    </w:p>
    <w:p w:rsidR="004E74D7" w:rsidRPr="00FE30CA" w:rsidRDefault="004E74D7" w:rsidP="004E74D7">
      <w:pPr>
        <w:numPr>
          <w:ilvl w:val="0"/>
          <w:numId w:val="45"/>
        </w:numPr>
        <w:shd w:val="clear" w:color="auto" w:fill="FFFFFF"/>
        <w:tabs>
          <w:tab w:val="left" w:pos="2160"/>
        </w:tabs>
        <w:spacing w:after="69" w:line="240" w:lineRule="auto"/>
        <w:ind w:left="0"/>
        <w:rPr>
          <w:rFonts w:ascii="Arial" w:eastAsia="Times New Roman" w:hAnsi="Arial" w:cs="Arial"/>
          <w:color w:val="222222"/>
          <w:sz w:val="32"/>
          <w:szCs w:val="32"/>
        </w:rPr>
      </w:pPr>
      <w:r w:rsidRPr="00FE30CA">
        <w:rPr>
          <w:rFonts w:ascii="Arial" w:eastAsia="Times New Roman" w:hAnsi="Arial" w:cs="Arial"/>
          <w:color w:val="222222"/>
          <w:sz w:val="32"/>
          <w:szCs w:val="32"/>
        </w:rPr>
        <w:t xml:space="preserve">Schedule Castes (Dalits) </w:t>
      </w:r>
    </w:p>
    <w:p w:rsidR="004E74D7" w:rsidRPr="00FE30CA" w:rsidRDefault="004E74D7" w:rsidP="004E74D7">
      <w:pPr>
        <w:numPr>
          <w:ilvl w:val="0"/>
          <w:numId w:val="45"/>
        </w:numPr>
        <w:shd w:val="clear" w:color="auto" w:fill="FFFFFF"/>
        <w:tabs>
          <w:tab w:val="left" w:pos="2160"/>
        </w:tabs>
        <w:spacing w:after="69" w:line="240" w:lineRule="auto"/>
        <w:ind w:left="0"/>
        <w:rPr>
          <w:rFonts w:ascii="Arial" w:eastAsia="Times New Roman" w:hAnsi="Arial" w:cs="Arial"/>
          <w:color w:val="222222"/>
          <w:sz w:val="32"/>
          <w:szCs w:val="32"/>
        </w:rPr>
      </w:pPr>
      <w:r w:rsidRPr="00FE30CA">
        <w:rPr>
          <w:rFonts w:ascii="Arial" w:eastAsia="Times New Roman" w:hAnsi="Arial" w:cs="Arial"/>
          <w:color w:val="222222"/>
          <w:sz w:val="32"/>
          <w:szCs w:val="32"/>
        </w:rPr>
        <w:t xml:space="preserve">Scheduled Tribes </w:t>
      </w:r>
    </w:p>
    <w:p w:rsidR="004E74D7" w:rsidRPr="00FE30CA" w:rsidRDefault="004E74D7" w:rsidP="004E74D7">
      <w:pPr>
        <w:tabs>
          <w:tab w:val="left" w:pos="2160"/>
          <w:tab w:val="left" w:pos="9360"/>
        </w:tabs>
        <w:rPr>
          <w:sz w:val="32"/>
          <w:szCs w:val="32"/>
        </w:rPr>
      </w:pPr>
    </w:p>
    <w:p w:rsidR="004E74D7" w:rsidRPr="00FE30CA" w:rsidRDefault="004E74D7" w:rsidP="004E74D7">
      <w:pPr>
        <w:tabs>
          <w:tab w:val="left" w:pos="2160"/>
          <w:tab w:val="left" w:pos="9360"/>
        </w:tabs>
        <w:rPr>
          <w:b/>
          <w:sz w:val="32"/>
          <w:szCs w:val="32"/>
        </w:rPr>
      </w:pPr>
      <w:r w:rsidRPr="00FE30CA">
        <w:rPr>
          <w:b/>
          <w:sz w:val="32"/>
          <w:szCs w:val="32"/>
        </w:rPr>
        <w:t>Q3. Who are minorities? List the minorities in India.</w:t>
      </w:r>
    </w:p>
    <w:p w:rsidR="004E74D7" w:rsidRPr="00FE30CA" w:rsidRDefault="004E74D7" w:rsidP="004E74D7">
      <w:pPr>
        <w:tabs>
          <w:tab w:val="left" w:pos="2160"/>
          <w:tab w:val="left" w:pos="9360"/>
        </w:tabs>
        <w:rPr>
          <w:rFonts w:ascii="Arial" w:hAnsi="Arial" w:cs="Arial"/>
          <w:color w:val="333333"/>
          <w:sz w:val="32"/>
          <w:szCs w:val="32"/>
          <w:shd w:val="clear" w:color="auto" w:fill="FFFFFF"/>
        </w:rPr>
      </w:pPr>
      <w:r w:rsidRPr="00FE30CA">
        <w:rPr>
          <w:b/>
          <w:sz w:val="32"/>
          <w:szCs w:val="32"/>
        </w:rPr>
        <w:t>Ans.</w:t>
      </w:r>
      <w:r w:rsidRPr="00FE30CA">
        <w:rPr>
          <w:rFonts w:ascii="Arial" w:hAnsi="Arial" w:cs="Arial"/>
          <w:color w:val="333333"/>
          <w:sz w:val="32"/>
          <w:szCs w:val="32"/>
          <w:shd w:val="clear" w:color="auto" w:fill="FFFFFF"/>
        </w:rPr>
        <w:t>The minority refers to communities that are numerically small in relation to the rest of the population. This concept goes well beyond numbers encompassing issues of power, access to resources with social and cultural dimensions.</w:t>
      </w:r>
    </w:p>
    <w:p w:rsidR="004E74D7" w:rsidRPr="00FE30CA" w:rsidRDefault="004E74D7" w:rsidP="004E74D7">
      <w:pPr>
        <w:tabs>
          <w:tab w:val="left" w:pos="2160"/>
          <w:tab w:val="left" w:pos="9360"/>
        </w:tabs>
        <w:rPr>
          <w:color w:val="000000"/>
          <w:sz w:val="32"/>
          <w:szCs w:val="32"/>
        </w:rPr>
      </w:pPr>
      <w:r w:rsidRPr="00FE30CA">
        <w:rPr>
          <w:rFonts w:ascii="Arial" w:hAnsi="Arial" w:cs="Arial"/>
          <w:color w:val="202122"/>
          <w:sz w:val="32"/>
          <w:szCs w:val="32"/>
          <w:shd w:val="clear" w:color="auto" w:fill="FFFFFF"/>
        </w:rPr>
        <w:lastRenderedPageBreak/>
        <w:t xml:space="preserve"> The minority religious communities </w:t>
      </w:r>
      <w:r w:rsidRPr="00FE30CA">
        <w:rPr>
          <w:rFonts w:ascii="Arial" w:hAnsi="Arial" w:cs="Arial"/>
          <w:color w:val="000000"/>
          <w:sz w:val="32"/>
          <w:szCs w:val="32"/>
          <w:shd w:val="clear" w:color="auto" w:fill="FFFFFF"/>
        </w:rPr>
        <w:t>in </w:t>
      </w:r>
      <w:hyperlink r:id="rId11" w:tooltip="India" w:history="1">
        <w:r w:rsidRPr="00FE30CA">
          <w:rPr>
            <w:rStyle w:val="Hyperlink"/>
            <w:rFonts w:ascii="Arial" w:hAnsi="Arial" w:cs="Arial"/>
            <w:color w:val="000000"/>
            <w:sz w:val="32"/>
            <w:szCs w:val="32"/>
            <w:shd w:val="clear" w:color="auto" w:fill="FFFFFF"/>
          </w:rPr>
          <w:t>India</w:t>
        </w:r>
      </w:hyperlink>
      <w:r w:rsidRPr="00FE30CA">
        <w:rPr>
          <w:rFonts w:ascii="Arial" w:hAnsi="Arial" w:cs="Arial"/>
          <w:color w:val="000000"/>
          <w:sz w:val="32"/>
          <w:szCs w:val="32"/>
          <w:shd w:val="clear" w:color="auto" w:fill="FFFFFF"/>
        </w:rPr>
        <w:t>,</w:t>
      </w:r>
      <w:r w:rsidRPr="00FE30CA">
        <w:rPr>
          <w:rFonts w:ascii="Arial" w:hAnsi="Arial" w:cs="Arial"/>
          <w:color w:val="202122"/>
          <w:sz w:val="32"/>
          <w:szCs w:val="32"/>
          <w:shd w:val="clear" w:color="auto" w:fill="FFFFFF"/>
        </w:rPr>
        <w:t xml:space="preserve"> include</w:t>
      </w:r>
      <w:r w:rsidRPr="00FE30CA">
        <w:rPr>
          <w:rFonts w:ascii="Arial" w:hAnsi="Arial" w:cs="Arial"/>
          <w:color w:val="000000"/>
          <w:sz w:val="32"/>
          <w:szCs w:val="32"/>
          <w:shd w:val="clear" w:color="auto" w:fill="FFFFFF"/>
        </w:rPr>
        <w:t> </w:t>
      </w:r>
      <w:hyperlink r:id="rId12" w:tooltip="Muslims" w:history="1">
        <w:r w:rsidRPr="00FE30CA">
          <w:rPr>
            <w:rStyle w:val="Hyperlink"/>
            <w:rFonts w:ascii="Arial" w:hAnsi="Arial" w:cs="Arial"/>
            <w:color w:val="000000"/>
            <w:sz w:val="32"/>
            <w:szCs w:val="32"/>
            <w:shd w:val="clear" w:color="auto" w:fill="FFFFFF"/>
          </w:rPr>
          <w:t>Muslims</w:t>
        </w:r>
      </w:hyperlink>
      <w:r w:rsidRPr="00FE30CA">
        <w:rPr>
          <w:rFonts w:ascii="Arial" w:hAnsi="Arial" w:cs="Arial"/>
          <w:color w:val="000000"/>
          <w:sz w:val="32"/>
          <w:szCs w:val="32"/>
          <w:shd w:val="clear" w:color="auto" w:fill="FFFFFF"/>
        </w:rPr>
        <w:t>, </w:t>
      </w:r>
      <w:hyperlink r:id="rId13" w:tooltip="Sikhs" w:history="1">
        <w:r w:rsidRPr="00FE30CA">
          <w:rPr>
            <w:rStyle w:val="Hyperlink"/>
            <w:rFonts w:ascii="Arial" w:hAnsi="Arial" w:cs="Arial"/>
            <w:color w:val="000000"/>
            <w:sz w:val="32"/>
            <w:szCs w:val="32"/>
            <w:shd w:val="clear" w:color="auto" w:fill="FFFFFF"/>
          </w:rPr>
          <w:t>Sikhs</w:t>
        </w:r>
      </w:hyperlink>
      <w:r w:rsidRPr="00FE30CA">
        <w:rPr>
          <w:rFonts w:ascii="Arial" w:hAnsi="Arial" w:cs="Arial"/>
          <w:color w:val="000000"/>
          <w:sz w:val="32"/>
          <w:szCs w:val="32"/>
          <w:shd w:val="clear" w:color="auto" w:fill="FFFFFF"/>
        </w:rPr>
        <w:t>, </w:t>
      </w:r>
      <w:hyperlink r:id="rId14" w:tooltip="Christians" w:history="1">
        <w:r w:rsidRPr="00FE30CA">
          <w:rPr>
            <w:rStyle w:val="Hyperlink"/>
            <w:rFonts w:ascii="Arial" w:hAnsi="Arial" w:cs="Arial"/>
            <w:color w:val="000000"/>
            <w:sz w:val="32"/>
            <w:szCs w:val="32"/>
            <w:shd w:val="clear" w:color="auto" w:fill="FFFFFF"/>
          </w:rPr>
          <w:t>Christians</w:t>
        </w:r>
      </w:hyperlink>
      <w:r w:rsidRPr="00FE30CA">
        <w:rPr>
          <w:rFonts w:ascii="Arial" w:hAnsi="Arial" w:cs="Arial"/>
          <w:color w:val="000000"/>
          <w:sz w:val="32"/>
          <w:szCs w:val="32"/>
          <w:shd w:val="clear" w:color="auto" w:fill="FFFFFF"/>
        </w:rPr>
        <w:t>, </w:t>
      </w:r>
      <w:hyperlink r:id="rId15" w:tooltip="Buddhist" w:history="1">
        <w:r w:rsidRPr="00FE30CA">
          <w:rPr>
            <w:rStyle w:val="Hyperlink"/>
            <w:rFonts w:ascii="Arial" w:hAnsi="Arial" w:cs="Arial"/>
            <w:color w:val="000000"/>
            <w:sz w:val="32"/>
            <w:szCs w:val="32"/>
            <w:shd w:val="clear" w:color="auto" w:fill="FFFFFF"/>
          </w:rPr>
          <w:t>Buddhists</w:t>
        </w:r>
      </w:hyperlink>
      <w:r w:rsidRPr="00FE30CA">
        <w:rPr>
          <w:rFonts w:ascii="Arial" w:hAnsi="Arial" w:cs="Arial"/>
          <w:color w:val="000000"/>
          <w:sz w:val="32"/>
          <w:szCs w:val="32"/>
          <w:shd w:val="clear" w:color="auto" w:fill="FFFFFF"/>
        </w:rPr>
        <w:t>, </w:t>
      </w:r>
      <w:hyperlink r:id="rId16" w:tooltip="Zoroastrian" w:history="1">
        <w:r w:rsidRPr="00FE30CA">
          <w:rPr>
            <w:rStyle w:val="Hyperlink"/>
            <w:rFonts w:ascii="Arial" w:hAnsi="Arial" w:cs="Arial"/>
            <w:color w:val="000000"/>
            <w:sz w:val="32"/>
            <w:szCs w:val="32"/>
            <w:shd w:val="clear" w:color="auto" w:fill="FFFFFF"/>
          </w:rPr>
          <w:t>Zoroastrians</w:t>
        </w:r>
      </w:hyperlink>
      <w:r w:rsidRPr="00FE30CA">
        <w:rPr>
          <w:rFonts w:ascii="Arial" w:hAnsi="Arial" w:cs="Arial"/>
          <w:color w:val="000000"/>
          <w:sz w:val="32"/>
          <w:szCs w:val="32"/>
          <w:shd w:val="clear" w:color="auto" w:fill="FFFFFF"/>
        </w:rPr>
        <w:t> (</w:t>
      </w:r>
      <w:hyperlink r:id="rId17" w:tooltip="Parsis" w:history="1">
        <w:r w:rsidRPr="00FE30CA">
          <w:rPr>
            <w:rStyle w:val="Hyperlink"/>
            <w:rFonts w:ascii="Arial" w:hAnsi="Arial" w:cs="Arial"/>
            <w:color w:val="000000"/>
            <w:sz w:val="32"/>
            <w:szCs w:val="32"/>
            <w:shd w:val="clear" w:color="auto" w:fill="FFFFFF"/>
          </w:rPr>
          <w:t>Parsis</w:t>
        </w:r>
      </w:hyperlink>
      <w:r w:rsidRPr="00FE30CA">
        <w:rPr>
          <w:rFonts w:ascii="Arial" w:hAnsi="Arial" w:cs="Arial"/>
          <w:color w:val="000000"/>
          <w:sz w:val="32"/>
          <w:szCs w:val="32"/>
          <w:shd w:val="clear" w:color="auto" w:fill="FFFFFF"/>
        </w:rPr>
        <w:t>) and </w:t>
      </w:r>
      <w:hyperlink r:id="rId18" w:tooltip="Jainism" w:history="1">
        <w:r w:rsidRPr="00FE30CA">
          <w:rPr>
            <w:rStyle w:val="Hyperlink"/>
            <w:rFonts w:ascii="Arial" w:hAnsi="Arial" w:cs="Arial"/>
            <w:color w:val="000000"/>
            <w:sz w:val="32"/>
            <w:szCs w:val="32"/>
            <w:shd w:val="clear" w:color="auto" w:fill="FFFFFF"/>
          </w:rPr>
          <w:t>Jains</w:t>
        </w:r>
      </w:hyperlink>
    </w:p>
    <w:p w:rsidR="004E74D7" w:rsidRPr="00FE30CA" w:rsidRDefault="004E74D7" w:rsidP="004E74D7">
      <w:pPr>
        <w:tabs>
          <w:tab w:val="left" w:pos="2160"/>
          <w:tab w:val="left" w:pos="9360"/>
        </w:tabs>
        <w:rPr>
          <w:b/>
          <w:sz w:val="32"/>
          <w:szCs w:val="32"/>
        </w:rPr>
      </w:pPr>
      <w:r w:rsidRPr="00FE30CA">
        <w:rPr>
          <w:b/>
          <w:sz w:val="32"/>
          <w:szCs w:val="32"/>
        </w:rPr>
        <w:t>Q4.Why is manual scavenging a violation of human rights?</w:t>
      </w:r>
    </w:p>
    <w:p w:rsidR="004E74D7" w:rsidRPr="00FE30CA" w:rsidRDefault="004E74D7" w:rsidP="004E74D7">
      <w:pPr>
        <w:tabs>
          <w:tab w:val="left" w:pos="2160"/>
          <w:tab w:val="left" w:pos="9360"/>
        </w:tabs>
        <w:rPr>
          <w:b/>
          <w:sz w:val="32"/>
          <w:szCs w:val="32"/>
        </w:rPr>
      </w:pPr>
      <w:r w:rsidRPr="00FE30CA">
        <w:rPr>
          <w:b/>
          <w:sz w:val="32"/>
          <w:szCs w:val="32"/>
        </w:rPr>
        <w:t>Ans</w:t>
      </w:r>
      <w:r w:rsidRPr="00FE30CA">
        <w:rPr>
          <w:sz w:val="32"/>
          <w:szCs w:val="32"/>
        </w:rPr>
        <w:t>. Manual scavenger” refers to “a person engaged or employed . . . by an individual or a local authority or an agency or a contractor, for manually cleaning, carrying, disposing of, or otherwise handling in any manner, human excreta in an insanitary latrine or in an open drain or pit.”Doing such menial work shows the distressed position of that class facing stigma, disease and discrimination. These are violation of basic human rights and dignity.</w:t>
      </w:r>
    </w:p>
    <w:p w:rsidR="004E74D7" w:rsidRPr="00FE30CA" w:rsidRDefault="004E74D7" w:rsidP="004E74D7">
      <w:pPr>
        <w:tabs>
          <w:tab w:val="left" w:pos="2160"/>
          <w:tab w:val="left" w:pos="9360"/>
        </w:tabs>
        <w:rPr>
          <w:sz w:val="32"/>
          <w:szCs w:val="32"/>
        </w:rPr>
      </w:pPr>
    </w:p>
    <w:p w:rsidR="004E74D7" w:rsidRPr="00FE30CA" w:rsidRDefault="004E74D7" w:rsidP="004E74D7">
      <w:pPr>
        <w:tabs>
          <w:tab w:val="left" w:pos="2160"/>
          <w:tab w:val="left" w:pos="9360"/>
        </w:tabs>
        <w:ind w:left="-90"/>
        <w:rPr>
          <w:b/>
          <w:sz w:val="32"/>
          <w:szCs w:val="32"/>
        </w:rPr>
      </w:pPr>
      <w:r w:rsidRPr="00FE30CA">
        <w:rPr>
          <w:b/>
          <w:sz w:val="32"/>
          <w:szCs w:val="32"/>
        </w:rPr>
        <w:t>Long answer Questions</w:t>
      </w:r>
    </w:p>
    <w:p w:rsidR="004E74D7" w:rsidRPr="00FE30CA" w:rsidRDefault="004E74D7" w:rsidP="004E74D7">
      <w:pPr>
        <w:tabs>
          <w:tab w:val="left" w:pos="2160"/>
          <w:tab w:val="left" w:pos="9360"/>
        </w:tabs>
        <w:rPr>
          <w:b/>
          <w:sz w:val="32"/>
          <w:szCs w:val="32"/>
        </w:rPr>
      </w:pPr>
      <w:r w:rsidRPr="00FE30CA">
        <w:rPr>
          <w:b/>
          <w:sz w:val="32"/>
          <w:szCs w:val="32"/>
        </w:rPr>
        <w:t>Q.1 Write a brief note on Adivasis.</w:t>
      </w:r>
    </w:p>
    <w:p w:rsidR="004E74D7" w:rsidRPr="00FE30CA" w:rsidRDefault="004E74D7" w:rsidP="004E74D7">
      <w:pPr>
        <w:tabs>
          <w:tab w:val="left" w:pos="2160"/>
          <w:tab w:val="left" w:pos="9360"/>
        </w:tabs>
        <w:rPr>
          <w:sz w:val="32"/>
          <w:szCs w:val="32"/>
        </w:rPr>
      </w:pPr>
      <w:r w:rsidRPr="00FE30CA">
        <w:rPr>
          <w:b/>
          <w:sz w:val="32"/>
          <w:szCs w:val="32"/>
        </w:rPr>
        <w:t xml:space="preserve">Ans: </w:t>
      </w:r>
      <w:r w:rsidRPr="00FE30CA">
        <w:rPr>
          <w:sz w:val="32"/>
          <w:szCs w:val="32"/>
        </w:rPr>
        <w:t>The</w:t>
      </w:r>
      <w:r w:rsidR="00150003">
        <w:rPr>
          <w:sz w:val="32"/>
          <w:szCs w:val="32"/>
        </w:rPr>
        <w:t xml:space="preserve"> Adivasis are indigenous people</w:t>
      </w:r>
      <w:r w:rsidRPr="00FE30CA">
        <w:rPr>
          <w:sz w:val="32"/>
          <w:szCs w:val="32"/>
        </w:rPr>
        <w:t xml:space="preserve"> and are believed to be the first inhabitants of India. Adivasis have distinct languages, religions and forms of self-government, together with a deep bond to their land and respect for nature. 8 pe</w:t>
      </w:r>
      <w:r w:rsidR="00150003">
        <w:rPr>
          <w:sz w:val="32"/>
          <w:szCs w:val="32"/>
        </w:rPr>
        <w:t>r cent of India’s population is</w:t>
      </w:r>
      <w:r w:rsidRPr="00FE30CA">
        <w:rPr>
          <w:sz w:val="32"/>
          <w:szCs w:val="32"/>
        </w:rPr>
        <w:t xml:space="preserve"> Adivasis. There are over 500 different Adivasi groups in India.</w:t>
      </w:r>
    </w:p>
    <w:p w:rsidR="004E74D7" w:rsidRPr="00FE30CA" w:rsidRDefault="004E74D7" w:rsidP="004E74D7">
      <w:pPr>
        <w:tabs>
          <w:tab w:val="left" w:pos="2160"/>
          <w:tab w:val="left" w:pos="9360"/>
        </w:tabs>
        <w:rPr>
          <w:sz w:val="32"/>
          <w:szCs w:val="32"/>
        </w:rPr>
      </w:pPr>
      <w:r w:rsidRPr="00FE30CA">
        <w:rPr>
          <w:sz w:val="32"/>
          <w:szCs w:val="32"/>
        </w:rPr>
        <w:t>Adivasi communities do not have any hierarchy among them. They are totally different from communities organised around principles of the caste system.</w:t>
      </w:r>
    </w:p>
    <w:p w:rsidR="004E74D7" w:rsidRPr="00FE30CA" w:rsidRDefault="004E74D7" w:rsidP="004E74D7">
      <w:pPr>
        <w:tabs>
          <w:tab w:val="left" w:pos="2160"/>
          <w:tab w:val="left" w:pos="9360"/>
        </w:tabs>
        <w:rPr>
          <w:sz w:val="32"/>
          <w:szCs w:val="32"/>
        </w:rPr>
      </w:pPr>
      <w:r w:rsidRPr="00FE30CA">
        <w:rPr>
          <w:sz w:val="32"/>
          <w:szCs w:val="32"/>
        </w:rPr>
        <w:t>The religion of Adivasis is different from Islam, Hinduism or Christianity. The Adivasis worship their ancestral, village or nature spirits.</w:t>
      </w:r>
    </w:p>
    <w:p w:rsidR="004E74D7" w:rsidRPr="00FE30CA" w:rsidRDefault="004E74D7" w:rsidP="004E74D7">
      <w:pPr>
        <w:tabs>
          <w:tab w:val="left" w:pos="2160"/>
          <w:tab w:val="left" w:pos="9360"/>
        </w:tabs>
        <w:rPr>
          <w:sz w:val="32"/>
          <w:szCs w:val="32"/>
        </w:rPr>
      </w:pPr>
      <w:r w:rsidRPr="00FE30CA">
        <w:rPr>
          <w:sz w:val="32"/>
          <w:szCs w:val="32"/>
        </w:rPr>
        <w:t xml:space="preserve">During the nineteenth century, substantial numbers of Adivasis converted to Christianity, which has emerged as a very important religion in modern Adivasi history. </w:t>
      </w:r>
    </w:p>
    <w:p w:rsidR="004E74D7" w:rsidRPr="00FE30CA" w:rsidRDefault="004E74D7" w:rsidP="004E74D7">
      <w:pPr>
        <w:tabs>
          <w:tab w:val="left" w:pos="2160"/>
          <w:tab w:val="left" w:pos="9360"/>
        </w:tabs>
        <w:rPr>
          <w:b/>
          <w:sz w:val="32"/>
          <w:szCs w:val="32"/>
        </w:rPr>
      </w:pPr>
      <w:r w:rsidRPr="00FE30CA">
        <w:rPr>
          <w:sz w:val="32"/>
          <w:szCs w:val="32"/>
        </w:rPr>
        <w:t>Adivasis have their own languages which may be as old as Sanskrit. The Adivasi language has influenced the formation of Indian languages, like Bengal</w:t>
      </w:r>
      <w:r w:rsidRPr="00FE30CA">
        <w:rPr>
          <w:b/>
          <w:sz w:val="32"/>
          <w:szCs w:val="32"/>
        </w:rPr>
        <w:t>i.</w:t>
      </w:r>
    </w:p>
    <w:p w:rsidR="004E74D7" w:rsidRPr="00FE30CA" w:rsidRDefault="004E74D7" w:rsidP="004E74D7">
      <w:pPr>
        <w:pStyle w:val="NormalWeb"/>
        <w:shd w:val="clear" w:color="auto" w:fill="FFFFFF"/>
        <w:tabs>
          <w:tab w:val="left" w:pos="2160"/>
        </w:tabs>
        <w:spacing w:before="120" w:beforeAutospacing="0" w:after="120" w:afterAutospacing="0"/>
        <w:ind w:firstLine="270"/>
        <w:rPr>
          <w:rFonts w:ascii="Arial" w:hAnsi="Arial" w:cs="Arial"/>
          <w:color w:val="202122"/>
          <w:sz w:val="32"/>
          <w:szCs w:val="32"/>
        </w:rPr>
      </w:pPr>
    </w:p>
    <w:p w:rsidR="004E74D7" w:rsidRPr="00FE30CA" w:rsidRDefault="004E74D7" w:rsidP="00312351">
      <w:pPr>
        <w:rPr>
          <w:sz w:val="32"/>
          <w:szCs w:val="32"/>
        </w:rPr>
      </w:pPr>
    </w:p>
    <w:p w:rsidR="00F60F30" w:rsidRPr="00FE30CA" w:rsidRDefault="00BE68A7" w:rsidP="00F60F30">
      <w:pPr>
        <w:tabs>
          <w:tab w:val="left" w:pos="2265"/>
        </w:tabs>
        <w:rPr>
          <w:b/>
          <w:sz w:val="32"/>
          <w:szCs w:val="32"/>
          <w:u w:val="single"/>
        </w:rPr>
      </w:pPr>
      <w:r w:rsidRPr="00BE68A7">
        <w:rPr>
          <w:b/>
          <w:sz w:val="32"/>
          <w:szCs w:val="32"/>
        </w:rPr>
        <w:lastRenderedPageBreak/>
        <w:tab/>
      </w:r>
      <w:r w:rsidRPr="00BE68A7">
        <w:rPr>
          <w:b/>
          <w:sz w:val="32"/>
          <w:szCs w:val="32"/>
        </w:rPr>
        <w:tab/>
      </w:r>
      <w:r w:rsidRPr="00BE68A7">
        <w:rPr>
          <w:b/>
          <w:sz w:val="32"/>
          <w:szCs w:val="32"/>
        </w:rPr>
        <w:tab/>
      </w:r>
      <w:r w:rsidRPr="00BE68A7">
        <w:rPr>
          <w:b/>
          <w:sz w:val="32"/>
          <w:szCs w:val="32"/>
        </w:rPr>
        <w:tab/>
      </w:r>
      <w:r w:rsidR="00F60F30" w:rsidRPr="00FE30CA">
        <w:rPr>
          <w:b/>
          <w:sz w:val="32"/>
          <w:szCs w:val="32"/>
          <w:u w:val="single"/>
        </w:rPr>
        <w:t>CHAPTER-6</w:t>
      </w:r>
    </w:p>
    <w:p w:rsidR="00F60F30" w:rsidRPr="00FE30CA" w:rsidRDefault="00BE68A7" w:rsidP="00F60F30">
      <w:pPr>
        <w:tabs>
          <w:tab w:val="left" w:pos="2265"/>
        </w:tabs>
        <w:rPr>
          <w:b/>
          <w:sz w:val="32"/>
          <w:szCs w:val="32"/>
          <w:u w:val="single"/>
        </w:rPr>
      </w:pPr>
      <w:r w:rsidRPr="00BE68A7">
        <w:rPr>
          <w:b/>
          <w:sz w:val="32"/>
          <w:szCs w:val="32"/>
        </w:rPr>
        <w:tab/>
      </w:r>
      <w:r w:rsidR="00F60F30" w:rsidRPr="00FE30CA">
        <w:rPr>
          <w:b/>
          <w:sz w:val="32"/>
          <w:szCs w:val="32"/>
          <w:u w:val="single"/>
        </w:rPr>
        <w:t>PUBLIC FACILITIES AND REGULATING ECONOMIC ACTIVITIES</w:t>
      </w:r>
    </w:p>
    <w:p w:rsidR="00F60F30" w:rsidRPr="00FE30CA" w:rsidRDefault="00F60F30" w:rsidP="00F60F30">
      <w:pPr>
        <w:rPr>
          <w:rFonts w:ascii="Times New Roman" w:hAnsi="Times New Roman"/>
          <w:b/>
          <w:sz w:val="32"/>
          <w:szCs w:val="32"/>
        </w:rPr>
      </w:pPr>
      <w:r w:rsidRPr="00FE30CA">
        <w:rPr>
          <w:rFonts w:ascii="Times New Roman" w:hAnsi="Times New Roman"/>
          <w:b/>
          <w:sz w:val="32"/>
          <w:szCs w:val="32"/>
          <w:u w:val="single"/>
        </w:rPr>
        <w:t>Difficult Words</w:t>
      </w:r>
      <w:r w:rsidRPr="00FE30CA">
        <w:rPr>
          <w:rFonts w:ascii="Times New Roman" w:hAnsi="Times New Roman"/>
          <w:b/>
          <w:sz w:val="32"/>
          <w:szCs w:val="32"/>
        </w:rPr>
        <w:t>:</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Shortage</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Tragedy</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Affordable</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Revenue</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Metropolitan</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Urbanization</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Municipal</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Infant</w:t>
      </w:r>
    </w:p>
    <w:p w:rsidR="00F60F30" w:rsidRPr="00FE30CA" w:rsidRDefault="00F60F30" w:rsidP="00F60F30">
      <w:pPr>
        <w:pStyle w:val="ListParagraph"/>
        <w:numPr>
          <w:ilvl w:val="0"/>
          <w:numId w:val="46"/>
        </w:numPr>
        <w:rPr>
          <w:rFonts w:ascii="Times New Roman" w:hAnsi="Times New Roman"/>
          <w:b/>
          <w:sz w:val="32"/>
          <w:szCs w:val="32"/>
        </w:rPr>
      </w:pPr>
      <w:r w:rsidRPr="00FE30CA">
        <w:rPr>
          <w:rFonts w:ascii="Times New Roman" w:hAnsi="Times New Roman"/>
          <w:b/>
          <w:sz w:val="32"/>
          <w:szCs w:val="32"/>
        </w:rPr>
        <w:t>Vocational</w:t>
      </w:r>
    </w:p>
    <w:p w:rsidR="00F60F30" w:rsidRPr="00FE30CA" w:rsidRDefault="00F60F30" w:rsidP="00F60F30">
      <w:pPr>
        <w:ind w:left="360"/>
        <w:rPr>
          <w:rFonts w:ascii="Times New Roman" w:hAnsi="Times New Roman"/>
          <w:b/>
          <w:sz w:val="32"/>
          <w:szCs w:val="32"/>
          <w:u w:val="single"/>
        </w:rPr>
      </w:pPr>
      <w:r w:rsidRPr="00FE30CA">
        <w:rPr>
          <w:rFonts w:ascii="Times New Roman" w:hAnsi="Times New Roman"/>
          <w:b/>
          <w:sz w:val="32"/>
          <w:szCs w:val="32"/>
          <w:u w:val="single"/>
        </w:rPr>
        <w:t>Key terms</w:t>
      </w:r>
    </w:p>
    <w:p w:rsidR="00F60F30" w:rsidRPr="00FE30CA" w:rsidRDefault="00F60F30" w:rsidP="00F60F30">
      <w:pPr>
        <w:pStyle w:val="ListParagraph"/>
        <w:numPr>
          <w:ilvl w:val="0"/>
          <w:numId w:val="47"/>
        </w:numPr>
        <w:jc w:val="both"/>
        <w:rPr>
          <w:rFonts w:ascii="Times New Roman" w:hAnsi="Times New Roman"/>
          <w:sz w:val="32"/>
          <w:szCs w:val="32"/>
        </w:rPr>
      </w:pPr>
      <w:r w:rsidRPr="00FE30CA">
        <w:rPr>
          <w:rFonts w:ascii="Times New Roman" w:hAnsi="Times New Roman"/>
          <w:b/>
          <w:sz w:val="32"/>
          <w:szCs w:val="32"/>
        </w:rPr>
        <w:t>Sanitation-</w:t>
      </w:r>
      <w:r w:rsidRPr="00FE30CA">
        <w:rPr>
          <w:rFonts w:ascii="Times New Roman" w:hAnsi="Times New Roman"/>
          <w:sz w:val="32"/>
          <w:szCs w:val="32"/>
        </w:rPr>
        <w:t>the development and application of sanitary measures for the sake of cleanliness, protecting health, etc. the disposal of sewage and solid waste.</w:t>
      </w:r>
    </w:p>
    <w:p w:rsidR="00F60F30" w:rsidRPr="00FE30CA" w:rsidRDefault="00F60F30" w:rsidP="00F60F30">
      <w:pPr>
        <w:pStyle w:val="ListParagraph"/>
        <w:numPr>
          <w:ilvl w:val="0"/>
          <w:numId w:val="47"/>
        </w:numPr>
        <w:jc w:val="both"/>
        <w:rPr>
          <w:rFonts w:ascii="Times New Roman" w:hAnsi="Times New Roman"/>
          <w:sz w:val="32"/>
          <w:szCs w:val="32"/>
        </w:rPr>
      </w:pPr>
      <w:r w:rsidRPr="00FE30CA">
        <w:rPr>
          <w:rFonts w:ascii="Times New Roman" w:hAnsi="Times New Roman"/>
          <w:b/>
          <w:sz w:val="32"/>
          <w:szCs w:val="32"/>
        </w:rPr>
        <w:t>Universal access</w:t>
      </w:r>
      <w:r w:rsidRPr="00FE30CA">
        <w:rPr>
          <w:rFonts w:ascii="Times New Roman" w:hAnsi="Times New Roman"/>
          <w:sz w:val="32"/>
          <w:szCs w:val="32"/>
        </w:rPr>
        <w:t>- This usually means that everyone in a population has acces</w:t>
      </w:r>
      <w:r w:rsidR="00150003">
        <w:rPr>
          <w:rFonts w:ascii="Times New Roman" w:hAnsi="Times New Roman"/>
          <w:sz w:val="32"/>
          <w:szCs w:val="32"/>
        </w:rPr>
        <w:t>s to public facilities</w:t>
      </w:r>
      <w:r w:rsidRPr="00FE30CA">
        <w:rPr>
          <w:rFonts w:ascii="Times New Roman" w:hAnsi="Times New Roman"/>
          <w:sz w:val="32"/>
          <w:szCs w:val="32"/>
        </w:rPr>
        <w:t>.</w:t>
      </w:r>
    </w:p>
    <w:p w:rsidR="00F60F30" w:rsidRPr="00FE30CA" w:rsidRDefault="00F60F30" w:rsidP="00F60F30">
      <w:pPr>
        <w:pStyle w:val="ListParagraph"/>
        <w:numPr>
          <w:ilvl w:val="0"/>
          <w:numId w:val="47"/>
        </w:numPr>
        <w:jc w:val="both"/>
        <w:rPr>
          <w:rFonts w:ascii="Times New Roman" w:hAnsi="Times New Roman"/>
          <w:b/>
          <w:sz w:val="32"/>
          <w:szCs w:val="32"/>
          <w:u w:val="single"/>
        </w:rPr>
      </w:pPr>
      <w:r w:rsidRPr="00FE30CA">
        <w:rPr>
          <w:rFonts w:ascii="Times New Roman" w:hAnsi="Times New Roman"/>
          <w:b/>
          <w:sz w:val="32"/>
          <w:szCs w:val="32"/>
        </w:rPr>
        <w:t>Budget-</w:t>
      </w:r>
      <w:r w:rsidRPr="00FE30CA">
        <w:rPr>
          <w:rFonts w:ascii="Times New Roman" w:hAnsi="Times New Roman"/>
          <w:sz w:val="32"/>
          <w:szCs w:val="32"/>
        </w:rPr>
        <w:t>A budget is an estimation of revenue and expe</w:t>
      </w:r>
      <w:r w:rsidR="00F06EB0">
        <w:rPr>
          <w:rFonts w:ascii="Times New Roman" w:hAnsi="Times New Roman"/>
          <w:sz w:val="32"/>
          <w:szCs w:val="32"/>
        </w:rPr>
        <w:t xml:space="preserve">nses over a specified </w:t>
      </w:r>
      <w:r w:rsidRPr="00FE30CA">
        <w:rPr>
          <w:rFonts w:ascii="Times New Roman" w:hAnsi="Times New Roman"/>
          <w:sz w:val="32"/>
          <w:szCs w:val="32"/>
        </w:rPr>
        <w:t>period of time and is usually compiled and re-evaluated on a periodic basis</w:t>
      </w:r>
      <w:r w:rsidR="00150003">
        <w:rPr>
          <w:rFonts w:ascii="Times New Roman" w:hAnsi="Times New Roman"/>
          <w:sz w:val="32"/>
          <w:szCs w:val="32"/>
        </w:rPr>
        <w:t>.</w:t>
      </w:r>
    </w:p>
    <w:p w:rsidR="00F60F30" w:rsidRPr="00FE30CA" w:rsidRDefault="00F60F30" w:rsidP="00F60F30">
      <w:pPr>
        <w:pStyle w:val="ListParagraph"/>
        <w:numPr>
          <w:ilvl w:val="0"/>
          <w:numId w:val="47"/>
        </w:numPr>
        <w:jc w:val="both"/>
        <w:rPr>
          <w:rFonts w:ascii="Times New Roman" w:hAnsi="Times New Roman"/>
          <w:sz w:val="32"/>
          <w:szCs w:val="32"/>
        </w:rPr>
      </w:pPr>
      <w:r w:rsidRPr="00FE30CA">
        <w:rPr>
          <w:rFonts w:ascii="Times New Roman" w:hAnsi="Times New Roman"/>
          <w:b/>
          <w:sz w:val="32"/>
          <w:szCs w:val="32"/>
        </w:rPr>
        <w:t>Taxation-</w:t>
      </w:r>
      <w:r w:rsidRPr="00FE30CA">
        <w:rPr>
          <w:rFonts w:ascii="Times New Roman" w:hAnsi="Times New Roman"/>
          <w:sz w:val="32"/>
          <w:szCs w:val="32"/>
        </w:rPr>
        <w:t>Taxation is the means by which a government or the taxing authority imposes or levies a tax on its citizens and business entities.</w:t>
      </w:r>
    </w:p>
    <w:p w:rsidR="00F60F30" w:rsidRPr="00FE30CA" w:rsidRDefault="00F60F30" w:rsidP="00F60F30">
      <w:pPr>
        <w:rPr>
          <w:b/>
          <w:sz w:val="32"/>
          <w:szCs w:val="32"/>
        </w:rPr>
      </w:pPr>
      <w:r w:rsidRPr="00FE30CA">
        <w:rPr>
          <w:b/>
          <w:sz w:val="32"/>
          <w:szCs w:val="32"/>
        </w:rPr>
        <w:t>Very Short Answer Questions</w:t>
      </w:r>
    </w:p>
    <w:p w:rsidR="00F60F30" w:rsidRPr="00FE30CA" w:rsidRDefault="00F60F30" w:rsidP="00F60F30">
      <w:pPr>
        <w:rPr>
          <w:b/>
          <w:sz w:val="32"/>
          <w:szCs w:val="32"/>
        </w:rPr>
      </w:pPr>
      <w:r w:rsidRPr="00FE30CA">
        <w:rPr>
          <w:b/>
          <w:sz w:val="32"/>
          <w:szCs w:val="32"/>
        </w:rPr>
        <w:t>Q.1 Under which article of the constitution, universal access to water is recognized.</w:t>
      </w:r>
    </w:p>
    <w:p w:rsidR="00F60F30" w:rsidRPr="00FE30CA" w:rsidRDefault="00F60F30" w:rsidP="00F60F30">
      <w:pPr>
        <w:rPr>
          <w:sz w:val="32"/>
          <w:szCs w:val="32"/>
        </w:rPr>
      </w:pPr>
      <w:r w:rsidRPr="00FE30CA">
        <w:rPr>
          <w:sz w:val="32"/>
          <w:szCs w:val="32"/>
        </w:rPr>
        <w:t>Ans. The Constitution of India recognizes the right to water as being a part of the Right to Life under Article 21</w:t>
      </w:r>
    </w:p>
    <w:p w:rsidR="00F60F30" w:rsidRPr="00FE30CA" w:rsidRDefault="00F60F30" w:rsidP="00F60F30">
      <w:pPr>
        <w:rPr>
          <w:b/>
          <w:sz w:val="32"/>
          <w:szCs w:val="32"/>
        </w:rPr>
      </w:pPr>
      <w:r w:rsidRPr="00FE30CA">
        <w:rPr>
          <w:b/>
          <w:sz w:val="32"/>
          <w:szCs w:val="32"/>
        </w:rPr>
        <w:t>Q.2 Where does the government get money for public facilities?</w:t>
      </w:r>
    </w:p>
    <w:p w:rsidR="00F60F30" w:rsidRPr="00FE30CA" w:rsidRDefault="00F60F30" w:rsidP="00F60F30">
      <w:pPr>
        <w:rPr>
          <w:sz w:val="32"/>
          <w:szCs w:val="32"/>
        </w:rPr>
      </w:pPr>
      <w:r w:rsidRPr="00FE30CA">
        <w:rPr>
          <w:sz w:val="32"/>
          <w:szCs w:val="32"/>
        </w:rPr>
        <w:t>Ans. The main source of revenue for the government is the taxes collected from the people</w:t>
      </w:r>
    </w:p>
    <w:p w:rsidR="00F60F30" w:rsidRPr="00FE30CA" w:rsidRDefault="00F60F30" w:rsidP="00F60F30">
      <w:pPr>
        <w:rPr>
          <w:b/>
          <w:sz w:val="32"/>
          <w:szCs w:val="32"/>
        </w:rPr>
      </w:pPr>
      <w:r w:rsidRPr="00FE30CA">
        <w:rPr>
          <w:b/>
          <w:sz w:val="32"/>
          <w:szCs w:val="32"/>
        </w:rPr>
        <w:lastRenderedPageBreak/>
        <w:t>Q.3 What does UN say regarding Rights to water?</w:t>
      </w:r>
    </w:p>
    <w:p w:rsidR="00F60F30" w:rsidRPr="00FE30CA" w:rsidRDefault="00F60F30" w:rsidP="00F60F30">
      <w:pPr>
        <w:rPr>
          <w:sz w:val="32"/>
          <w:szCs w:val="32"/>
        </w:rPr>
      </w:pPr>
      <w:r w:rsidRPr="00FE30CA">
        <w:rPr>
          <w:sz w:val="32"/>
          <w:szCs w:val="32"/>
        </w:rPr>
        <w:t>Ans. According to UN “Right to water entitles everyone to sufficient, safe, acceptable, physically accessible and affordable water for personal and domestic use”</w:t>
      </w:r>
    </w:p>
    <w:p w:rsidR="00F60F30" w:rsidRPr="00FE30CA" w:rsidRDefault="00F60F30" w:rsidP="00F60F30">
      <w:pPr>
        <w:rPr>
          <w:b/>
          <w:sz w:val="32"/>
          <w:szCs w:val="32"/>
        </w:rPr>
      </w:pPr>
      <w:r w:rsidRPr="00FE30CA">
        <w:rPr>
          <w:b/>
          <w:sz w:val="32"/>
          <w:szCs w:val="32"/>
        </w:rPr>
        <w:t>Short Answer Questions</w:t>
      </w:r>
    </w:p>
    <w:p w:rsidR="00F60F30" w:rsidRPr="00FE30CA" w:rsidRDefault="00F60F30" w:rsidP="00F60F30">
      <w:pPr>
        <w:rPr>
          <w:b/>
          <w:sz w:val="32"/>
          <w:szCs w:val="32"/>
        </w:rPr>
      </w:pPr>
      <w:r w:rsidRPr="00FE30CA">
        <w:rPr>
          <w:b/>
          <w:sz w:val="32"/>
          <w:szCs w:val="32"/>
        </w:rPr>
        <w:t>Q.1 Name some of the public facilities.</w:t>
      </w:r>
    </w:p>
    <w:p w:rsidR="00F60F30" w:rsidRPr="00FE30CA" w:rsidRDefault="00F60F30" w:rsidP="00F60F30">
      <w:pPr>
        <w:rPr>
          <w:sz w:val="32"/>
          <w:szCs w:val="32"/>
        </w:rPr>
      </w:pPr>
      <w:r w:rsidRPr="00FE30CA">
        <w:rPr>
          <w:sz w:val="32"/>
          <w:szCs w:val="32"/>
        </w:rPr>
        <w:t>Ans. Things like electricity, public transport, schools, and colleges, etc.which are necessary for survival are known as public facilities. Public facilities are provided so that its benefits can be shared by many people.</w:t>
      </w:r>
    </w:p>
    <w:p w:rsidR="00F60F30" w:rsidRPr="00FE30CA" w:rsidRDefault="00426BBA" w:rsidP="00F60F30">
      <w:pPr>
        <w:rPr>
          <w:b/>
          <w:sz w:val="32"/>
          <w:szCs w:val="32"/>
        </w:rPr>
      </w:pPr>
      <w:r>
        <w:rPr>
          <w:b/>
          <w:sz w:val="32"/>
          <w:szCs w:val="32"/>
        </w:rPr>
        <w:t>Q.2 What is the role</w:t>
      </w:r>
      <w:r w:rsidR="00F60F30" w:rsidRPr="00FE30CA">
        <w:rPr>
          <w:b/>
          <w:sz w:val="32"/>
          <w:szCs w:val="32"/>
        </w:rPr>
        <w:t xml:space="preserve"> of the government in democracy?</w:t>
      </w:r>
    </w:p>
    <w:p w:rsidR="00F60F30" w:rsidRPr="00FE30CA" w:rsidRDefault="00F60F30" w:rsidP="00F60F30">
      <w:pPr>
        <w:rPr>
          <w:sz w:val="32"/>
          <w:szCs w:val="32"/>
        </w:rPr>
      </w:pPr>
      <w:r w:rsidRPr="00FE30CA">
        <w:rPr>
          <w:sz w:val="32"/>
          <w:szCs w:val="32"/>
        </w:rPr>
        <w:t>An</w:t>
      </w:r>
      <w:r w:rsidR="00426BBA">
        <w:rPr>
          <w:sz w:val="32"/>
          <w:szCs w:val="32"/>
        </w:rPr>
        <w:t xml:space="preserve">s. Democratic government, </w:t>
      </w:r>
      <w:r w:rsidRPr="00FE30CA">
        <w:rPr>
          <w:sz w:val="32"/>
          <w:szCs w:val="32"/>
        </w:rPr>
        <w:t xml:space="preserve">is elected by </w:t>
      </w:r>
      <w:r w:rsidR="00426BBA">
        <w:rPr>
          <w:sz w:val="32"/>
          <w:szCs w:val="32"/>
        </w:rPr>
        <w:t xml:space="preserve">people and </w:t>
      </w:r>
      <w:r w:rsidR="00006F6E">
        <w:rPr>
          <w:sz w:val="32"/>
          <w:szCs w:val="32"/>
        </w:rPr>
        <w:t xml:space="preserve">is </w:t>
      </w:r>
      <w:r w:rsidR="00426BBA">
        <w:rPr>
          <w:sz w:val="32"/>
          <w:szCs w:val="32"/>
        </w:rPr>
        <w:t>accountable to its citizens.</w:t>
      </w:r>
      <w:r w:rsidR="001D5A01">
        <w:rPr>
          <w:sz w:val="32"/>
          <w:szCs w:val="32"/>
        </w:rPr>
        <w:t xml:space="preserve"> </w:t>
      </w:r>
      <w:r w:rsidR="00426BBA">
        <w:rPr>
          <w:sz w:val="32"/>
          <w:szCs w:val="32"/>
        </w:rPr>
        <w:t>It</w:t>
      </w:r>
      <w:r w:rsidRPr="00FE30CA">
        <w:rPr>
          <w:sz w:val="32"/>
          <w:szCs w:val="32"/>
        </w:rPr>
        <w:t xml:space="preserve"> protects individual rights so that citizens in a democracy can undertake their civic obligations and responsibilities, thereby strengthening the society as a whole.</w:t>
      </w:r>
    </w:p>
    <w:p w:rsidR="00F60F30" w:rsidRPr="00FE30CA" w:rsidRDefault="00F60F30" w:rsidP="00F60F30">
      <w:pPr>
        <w:rPr>
          <w:b/>
          <w:sz w:val="32"/>
          <w:szCs w:val="32"/>
        </w:rPr>
      </w:pPr>
      <w:r w:rsidRPr="00FE30CA">
        <w:rPr>
          <w:b/>
          <w:sz w:val="32"/>
          <w:szCs w:val="32"/>
        </w:rPr>
        <w:t>Q.3 What was the Bhopal gas Tragedy?</w:t>
      </w:r>
    </w:p>
    <w:p w:rsidR="00F60F30" w:rsidRPr="00FE30CA" w:rsidRDefault="00F60F30" w:rsidP="00F60F30">
      <w:pPr>
        <w:rPr>
          <w:sz w:val="32"/>
          <w:szCs w:val="32"/>
        </w:rPr>
      </w:pPr>
      <w:r w:rsidRPr="00FE30CA">
        <w:rPr>
          <w:sz w:val="32"/>
          <w:szCs w:val="32"/>
        </w:rPr>
        <w:t xml:space="preserve"> Ans. The Bhopal disaster, also referred to as the Bhopal gas tragedy, was a gas leak incident on the night of 2–3 December 1984 at the Union Carbide India Limited (UCIL) pesticide plant in Bhopal, Madhya Pradesh, India. It is considered among the world's worst industrial disasters. Over 500,000 people were exposed to methyl isocyanate (MIC) gas. The highly toxic substance made its way into and around the small towns located near the plant.</w:t>
      </w:r>
    </w:p>
    <w:p w:rsidR="00F60F30" w:rsidRPr="00FE30CA" w:rsidRDefault="00F60F30" w:rsidP="00F60F30">
      <w:pPr>
        <w:rPr>
          <w:b/>
          <w:sz w:val="32"/>
          <w:szCs w:val="32"/>
        </w:rPr>
      </w:pPr>
      <w:r w:rsidRPr="00FE30CA">
        <w:rPr>
          <w:b/>
          <w:sz w:val="32"/>
          <w:szCs w:val="32"/>
        </w:rPr>
        <w:t>Long Answer Questions</w:t>
      </w:r>
    </w:p>
    <w:p w:rsidR="00F60F30" w:rsidRPr="00FE30CA" w:rsidRDefault="00F60F30" w:rsidP="00F60F30">
      <w:pPr>
        <w:rPr>
          <w:b/>
          <w:sz w:val="32"/>
          <w:szCs w:val="32"/>
        </w:rPr>
      </w:pPr>
      <w:r w:rsidRPr="00FE30CA">
        <w:rPr>
          <w:b/>
          <w:sz w:val="32"/>
          <w:szCs w:val="32"/>
        </w:rPr>
        <w:t>Q.1 Do you think the distribution of public facilities in our country is adequate and fair? Give an example of your own to explain.</w:t>
      </w:r>
    </w:p>
    <w:p w:rsidR="00F60F30" w:rsidRPr="00FE30CA" w:rsidRDefault="00F60F30" w:rsidP="00F60F30">
      <w:pPr>
        <w:rPr>
          <w:sz w:val="32"/>
          <w:szCs w:val="32"/>
        </w:rPr>
      </w:pPr>
      <w:r w:rsidRPr="00FE30CA">
        <w:rPr>
          <w:b/>
          <w:sz w:val="32"/>
          <w:szCs w:val="32"/>
        </w:rPr>
        <w:t xml:space="preserve">Ans. </w:t>
      </w:r>
      <w:r w:rsidRPr="00FE30CA">
        <w:rPr>
          <w:sz w:val="32"/>
          <w:szCs w:val="32"/>
        </w:rPr>
        <w:t>No, the distribution of public facilities in our country is neither adequate nor fair. For example, the people in metro cities like Delhi avail all public facilities like healthcare and sanitation, water, electricity, schools, colleges and public transport. But in the smaller towns and rural areas,</w:t>
      </w:r>
      <w:r w:rsidR="00834CB0">
        <w:rPr>
          <w:sz w:val="32"/>
          <w:szCs w:val="32"/>
        </w:rPr>
        <w:t xml:space="preserve"> people have to face grave crisi</w:t>
      </w:r>
      <w:r w:rsidRPr="00FE30CA">
        <w:rPr>
          <w:sz w:val="32"/>
          <w:szCs w:val="32"/>
        </w:rPr>
        <w:t xml:space="preserve">s for these facilities. People in such areas have to suffer from severe </w:t>
      </w:r>
      <w:r w:rsidRPr="00FE30CA">
        <w:rPr>
          <w:sz w:val="32"/>
          <w:szCs w:val="32"/>
        </w:rPr>
        <w:lastRenderedPageBreak/>
        <w:t>water shortages and electricity cut-offs. They do not have a well developed public transport system.</w:t>
      </w:r>
    </w:p>
    <w:p w:rsidR="00F60F30" w:rsidRPr="00FE30CA" w:rsidRDefault="00F60F30" w:rsidP="00F60F30">
      <w:pPr>
        <w:rPr>
          <w:b/>
          <w:sz w:val="32"/>
          <w:szCs w:val="32"/>
        </w:rPr>
      </w:pPr>
      <w:r w:rsidRPr="00FE30CA">
        <w:rPr>
          <w:b/>
          <w:sz w:val="32"/>
          <w:szCs w:val="32"/>
        </w:rPr>
        <w:t>Q2.Why should the government provide public facilities?</w:t>
      </w:r>
    </w:p>
    <w:p w:rsidR="00F60F30" w:rsidRPr="00FE30CA" w:rsidRDefault="00F60F30" w:rsidP="00F60F30">
      <w:pPr>
        <w:rPr>
          <w:sz w:val="32"/>
          <w:szCs w:val="32"/>
        </w:rPr>
      </w:pPr>
      <w:r w:rsidRPr="00FE30CA">
        <w:rPr>
          <w:b/>
          <w:sz w:val="32"/>
          <w:szCs w:val="32"/>
        </w:rPr>
        <w:t xml:space="preserve">Ans. </w:t>
      </w:r>
      <w:r w:rsidRPr="00FE30CA">
        <w:rPr>
          <w:sz w:val="32"/>
          <w:szCs w:val="32"/>
        </w:rPr>
        <w:t>Those facilities which are not possible for any individual to access at economic cost are mainly termed as facilities provided by the state. Hence, the government provides such facilities to the public to ensure the quality of life. There are many public facilities, the governm</w:t>
      </w:r>
      <w:r w:rsidR="00B54F55">
        <w:rPr>
          <w:sz w:val="32"/>
          <w:szCs w:val="32"/>
        </w:rPr>
        <w:t>ent provides in day-to-day life like</w:t>
      </w:r>
      <w:r w:rsidR="00DF4680">
        <w:rPr>
          <w:sz w:val="32"/>
          <w:szCs w:val="32"/>
        </w:rPr>
        <w:t xml:space="preserve">                  </w:t>
      </w:r>
      <w:r w:rsidR="001D5A01">
        <w:rPr>
          <w:sz w:val="32"/>
          <w:szCs w:val="32"/>
        </w:rPr>
        <w:t>Schools ,  Hospitals , Public P</w:t>
      </w:r>
      <w:r w:rsidR="00B54F55">
        <w:rPr>
          <w:sz w:val="32"/>
          <w:szCs w:val="32"/>
        </w:rPr>
        <w:t>ark</w:t>
      </w:r>
      <w:r w:rsidR="001336FF">
        <w:rPr>
          <w:sz w:val="32"/>
          <w:szCs w:val="32"/>
        </w:rPr>
        <w:t xml:space="preserve"> </w:t>
      </w:r>
      <w:r w:rsidR="0025391C">
        <w:rPr>
          <w:sz w:val="32"/>
          <w:szCs w:val="32"/>
        </w:rPr>
        <w:t>etc.</w:t>
      </w:r>
    </w:p>
    <w:p w:rsidR="00F60F30" w:rsidRPr="00FE30CA" w:rsidRDefault="00F60F30" w:rsidP="00F60F30">
      <w:pPr>
        <w:ind w:left="720"/>
        <w:rPr>
          <w:sz w:val="32"/>
          <w:szCs w:val="32"/>
        </w:rPr>
      </w:pPr>
    </w:p>
    <w:p w:rsidR="00F60F30" w:rsidRPr="00FE30CA" w:rsidRDefault="00F60F30" w:rsidP="00F60F30">
      <w:pPr>
        <w:rPr>
          <w:rFonts w:ascii="Times New Roman" w:hAnsi="Times New Roman"/>
          <w:sz w:val="32"/>
          <w:szCs w:val="32"/>
        </w:rPr>
      </w:pPr>
    </w:p>
    <w:p w:rsidR="00F60F30" w:rsidRPr="00FE30CA" w:rsidRDefault="00F60F30" w:rsidP="00F60F30">
      <w:pPr>
        <w:pStyle w:val="ListParagraph"/>
        <w:rPr>
          <w:rFonts w:ascii="Times New Roman" w:hAnsi="Times New Roman" w:cs="Times New Roman"/>
          <w:sz w:val="32"/>
          <w:szCs w:val="32"/>
        </w:rPr>
      </w:pPr>
    </w:p>
    <w:p w:rsidR="00F60F30" w:rsidRPr="00FE30CA" w:rsidRDefault="00F60F30" w:rsidP="00F60F30">
      <w:pPr>
        <w:pStyle w:val="ListParagraph"/>
        <w:rPr>
          <w:rFonts w:ascii="Times New Roman" w:hAnsi="Times New Roman" w:cs="Times New Roman"/>
          <w:sz w:val="32"/>
          <w:szCs w:val="32"/>
        </w:rPr>
      </w:pPr>
    </w:p>
    <w:p w:rsidR="00F60F30" w:rsidRPr="00FE30CA" w:rsidRDefault="00F60F30" w:rsidP="00F60F30">
      <w:pPr>
        <w:ind w:left="360"/>
        <w:rPr>
          <w:rFonts w:ascii="Times New Roman" w:hAnsi="Times New Roman"/>
          <w:sz w:val="32"/>
          <w:szCs w:val="32"/>
        </w:rPr>
      </w:pPr>
    </w:p>
    <w:p w:rsidR="00F60F30" w:rsidRPr="00FE30CA" w:rsidRDefault="00F60F30" w:rsidP="00F60F30">
      <w:pPr>
        <w:rPr>
          <w:rFonts w:ascii="Times New Roman" w:hAnsi="Times New Roman"/>
          <w:sz w:val="32"/>
          <w:szCs w:val="32"/>
        </w:rPr>
      </w:pPr>
    </w:p>
    <w:p w:rsidR="00F60F30" w:rsidRPr="00FE30CA" w:rsidRDefault="00F60F30" w:rsidP="00F60F30">
      <w:pPr>
        <w:tabs>
          <w:tab w:val="left" w:pos="2265"/>
        </w:tabs>
        <w:rPr>
          <w:b/>
          <w:sz w:val="32"/>
          <w:szCs w:val="32"/>
          <w:u w:val="single"/>
        </w:rPr>
      </w:pPr>
    </w:p>
    <w:p w:rsidR="00F60F30" w:rsidRPr="00FE30CA" w:rsidRDefault="00F60F30" w:rsidP="00312351">
      <w:pPr>
        <w:rPr>
          <w:sz w:val="32"/>
          <w:szCs w:val="32"/>
        </w:rPr>
      </w:pPr>
    </w:p>
    <w:sectPr w:rsidR="00F60F30" w:rsidRPr="00FE30CA"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E4" w:rsidRDefault="00B160E4" w:rsidP="00A46D78">
      <w:pPr>
        <w:spacing w:after="0" w:line="240" w:lineRule="auto"/>
      </w:pPr>
      <w:r>
        <w:separator/>
      </w:r>
    </w:p>
  </w:endnote>
  <w:endnote w:type="continuationSeparator" w:id="1">
    <w:p w:rsidR="00B160E4" w:rsidRDefault="00B160E4"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13.5">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E4" w:rsidRDefault="00B160E4" w:rsidP="00A46D78">
      <w:pPr>
        <w:spacing w:after="0" w:line="240" w:lineRule="auto"/>
      </w:pPr>
      <w:r>
        <w:separator/>
      </w:r>
    </w:p>
  </w:footnote>
  <w:footnote w:type="continuationSeparator" w:id="1">
    <w:p w:rsidR="00B160E4" w:rsidRDefault="00B160E4"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958EA82"/>
    <w:lvl w:ilvl="0" w:tplc="BA968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E16453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B"/>
    <w:multiLevelType w:val="hybridMultilevel"/>
    <w:tmpl w:val="348A20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D"/>
    <w:multiLevelType w:val="hybridMultilevel"/>
    <w:tmpl w:val="701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E"/>
    <w:multiLevelType w:val="hybridMultilevel"/>
    <w:tmpl w:val="CAE0A544"/>
    <w:lvl w:ilvl="0" w:tplc="6D62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2"/>
    <w:multiLevelType w:val="multilevel"/>
    <w:tmpl w:val="6F1E67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14"/>
    <w:multiLevelType w:val="hybridMultilevel"/>
    <w:tmpl w:val="175EE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8"/>
    <w:multiLevelType w:val="hybridMultilevel"/>
    <w:tmpl w:val="E68C42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000002B"/>
    <w:multiLevelType w:val="hybridMultilevel"/>
    <w:tmpl w:val="4C20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B6CFF"/>
    <w:multiLevelType w:val="hybridMultilevel"/>
    <w:tmpl w:val="42F07854"/>
    <w:lvl w:ilvl="0" w:tplc="F042A464">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0255B"/>
    <w:multiLevelType w:val="hybridMultilevel"/>
    <w:tmpl w:val="C9E2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663861"/>
    <w:multiLevelType w:val="hybridMultilevel"/>
    <w:tmpl w:val="CB88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808D2"/>
    <w:multiLevelType w:val="hybridMultilevel"/>
    <w:tmpl w:val="3B0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E14D65"/>
    <w:multiLevelType w:val="multilevel"/>
    <w:tmpl w:val="B0E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C4D59"/>
    <w:multiLevelType w:val="hybridMultilevel"/>
    <w:tmpl w:val="29BE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97DD6"/>
    <w:multiLevelType w:val="hybridMultilevel"/>
    <w:tmpl w:val="A9AA83AC"/>
    <w:lvl w:ilvl="0" w:tplc="D2F49A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A408FB"/>
    <w:multiLevelType w:val="hybridMultilevel"/>
    <w:tmpl w:val="791CB060"/>
    <w:lvl w:ilvl="0" w:tplc="8992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1"/>
  </w:num>
  <w:num w:numId="3">
    <w:abstractNumId w:val="26"/>
  </w:num>
  <w:num w:numId="4">
    <w:abstractNumId w:val="40"/>
  </w:num>
  <w:num w:numId="5">
    <w:abstractNumId w:val="43"/>
  </w:num>
  <w:num w:numId="6">
    <w:abstractNumId w:val="38"/>
  </w:num>
  <w:num w:numId="7">
    <w:abstractNumId w:val="46"/>
  </w:num>
  <w:num w:numId="8">
    <w:abstractNumId w:val="39"/>
  </w:num>
  <w:num w:numId="9">
    <w:abstractNumId w:val="45"/>
  </w:num>
  <w:num w:numId="10">
    <w:abstractNumId w:val="19"/>
  </w:num>
  <w:num w:numId="11">
    <w:abstractNumId w:val="31"/>
  </w:num>
  <w:num w:numId="12">
    <w:abstractNumId w:val="27"/>
  </w:num>
  <w:num w:numId="13">
    <w:abstractNumId w:val="29"/>
  </w:num>
  <w:num w:numId="14">
    <w:abstractNumId w:val="17"/>
  </w:num>
  <w:num w:numId="15">
    <w:abstractNumId w:val="36"/>
  </w:num>
  <w:num w:numId="16">
    <w:abstractNumId w:val="18"/>
  </w:num>
  <w:num w:numId="17">
    <w:abstractNumId w:val="12"/>
  </w:num>
  <w:num w:numId="18">
    <w:abstractNumId w:val="23"/>
  </w:num>
  <w:num w:numId="19">
    <w:abstractNumId w:val="16"/>
  </w:num>
  <w:num w:numId="20">
    <w:abstractNumId w:val="44"/>
  </w:num>
  <w:num w:numId="21">
    <w:abstractNumId w:val="22"/>
  </w:num>
  <w:num w:numId="22">
    <w:abstractNumId w:val="9"/>
  </w:num>
  <w:num w:numId="23">
    <w:abstractNumId w:val="28"/>
  </w:num>
  <w:num w:numId="24">
    <w:abstractNumId w:val="30"/>
  </w:num>
  <w:num w:numId="25">
    <w:abstractNumId w:val="37"/>
  </w:num>
  <w:num w:numId="26">
    <w:abstractNumId w:val="14"/>
  </w:num>
  <w:num w:numId="27">
    <w:abstractNumId w:val="25"/>
  </w:num>
  <w:num w:numId="28">
    <w:abstractNumId w:val="10"/>
  </w:num>
  <w:num w:numId="29">
    <w:abstractNumId w:val="41"/>
  </w:num>
  <w:num w:numId="30">
    <w:abstractNumId w:val="4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3"/>
  </w:num>
  <w:num w:numId="36">
    <w:abstractNumId w:val="0"/>
  </w:num>
  <w:num w:numId="37">
    <w:abstractNumId w:val="1"/>
  </w:num>
  <w:num w:numId="38">
    <w:abstractNumId w:val="20"/>
  </w:num>
  <w:num w:numId="39">
    <w:abstractNumId w:val="34"/>
  </w:num>
  <w:num w:numId="40">
    <w:abstractNumId w:val="24"/>
  </w:num>
  <w:num w:numId="41">
    <w:abstractNumId w:val="33"/>
  </w:num>
  <w:num w:numId="42">
    <w:abstractNumId w:val="21"/>
  </w:num>
  <w:num w:numId="43">
    <w:abstractNumId w:val="2"/>
  </w:num>
  <w:num w:numId="44">
    <w:abstractNumId w:val="6"/>
  </w:num>
  <w:num w:numId="45">
    <w:abstractNumId w:val="5"/>
  </w:num>
  <w:num w:numId="46">
    <w:abstractNumId w:val="7"/>
  </w:num>
  <w:num w:numId="4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6F6E"/>
    <w:rsid w:val="00007D2B"/>
    <w:rsid w:val="00011769"/>
    <w:rsid w:val="00014663"/>
    <w:rsid w:val="00014F32"/>
    <w:rsid w:val="00015A1F"/>
    <w:rsid w:val="00016188"/>
    <w:rsid w:val="00016252"/>
    <w:rsid w:val="00016B65"/>
    <w:rsid w:val="00016C68"/>
    <w:rsid w:val="0001749A"/>
    <w:rsid w:val="00020560"/>
    <w:rsid w:val="00020657"/>
    <w:rsid w:val="00020DAD"/>
    <w:rsid w:val="00020E5C"/>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0607"/>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6EF3"/>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36FF"/>
    <w:rsid w:val="001341AF"/>
    <w:rsid w:val="00135783"/>
    <w:rsid w:val="00135BB0"/>
    <w:rsid w:val="00136367"/>
    <w:rsid w:val="00136984"/>
    <w:rsid w:val="0013777A"/>
    <w:rsid w:val="0014014E"/>
    <w:rsid w:val="00141479"/>
    <w:rsid w:val="00143ECD"/>
    <w:rsid w:val="0014432E"/>
    <w:rsid w:val="00145558"/>
    <w:rsid w:val="001457B7"/>
    <w:rsid w:val="00147BE4"/>
    <w:rsid w:val="00150003"/>
    <w:rsid w:val="00150AC5"/>
    <w:rsid w:val="00150C55"/>
    <w:rsid w:val="0015143A"/>
    <w:rsid w:val="001528EC"/>
    <w:rsid w:val="00152F33"/>
    <w:rsid w:val="00152F57"/>
    <w:rsid w:val="001530F9"/>
    <w:rsid w:val="00153786"/>
    <w:rsid w:val="00153E24"/>
    <w:rsid w:val="0015463F"/>
    <w:rsid w:val="001552EE"/>
    <w:rsid w:val="001576D3"/>
    <w:rsid w:val="00157CDB"/>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5A01"/>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389B"/>
    <w:rsid w:val="00225E2C"/>
    <w:rsid w:val="002300AF"/>
    <w:rsid w:val="00233AE5"/>
    <w:rsid w:val="00234099"/>
    <w:rsid w:val="00234D1C"/>
    <w:rsid w:val="00235E6C"/>
    <w:rsid w:val="00236696"/>
    <w:rsid w:val="00236C60"/>
    <w:rsid w:val="002379EF"/>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91C"/>
    <w:rsid w:val="00253BA4"/>
    <w:rsid w:val="00253CF8"/>
    <w:rsid w:val="0025413C"/>
    <w:rsid w:val="002548D3"/>
    <w:rsid w:val="00254AA0"/>
    <w:rsid w:val="00254FB6"/>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2EEC"/>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244"/>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336"/>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351"/>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0B0E"/>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4497"/>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0C"/>
    <w:rsid w:val="00403A82"/>
    <w:rsid w:val="004047E6"/>
    <w:rsid w:val="00404A76"/>
    <w:rsid w:val="00404D75"/>
    <w:rsid w:val="00404E87"/>
    <w:rsid w:val="00405604"/>
    <w:rsid w:val="00405BA7"/>
    <w:rsid w:val="00406AD5"/>
    <w:rsid w:val="00406C5D"/>
    <w:rsid w:val="00406CA9"/>
    <w:rsid w:val="00407283"/>
    <w:rsid w:val="00407A6D"/>
    <w:rsid w:val="00407BB7"/>
    <w:rsid w:val="0041003B"/>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BBA"/>
    <w:rsid w:val="00426CEB"/>
    <w:rsid w:val="00426F0B"/>
    <w:rsid w:val="00427936"/>
    <w:rsid w:val="00430B97"/>
    <w:rsid w:val="00433828"/>
    <w:rsid w:val="00434E85"/>
    <w:rsid w:val="00435E18"/>
    <w:rsid w:val="00436E6B"/>
    <w:rsid w:val="0044173F"/>
    <w:rsid w:val="0044199F"/>
    <w:rsid w:val="00441FF3"/>
    <w:rsid w:val="004431B9"/>
    <w:rsid w:val="00443529"/>
    <w:rsid w:val="00443B20"/>
    <w:rsid w:val="00444AB0"/>
    <w:rsid w:val="004453D8"/>
    <w:rsid w:val="00445BC3"/>
    <w:rsid w:val="00445E71"/>
    <w:rsid w:val="00445F5B"/>
    <w:rsid w:val="004464B0"/>
    <w:rsid w:val="0044674B"/>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37C"/>
    <w:rsid w:val="0046678F"/>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74"/>
    <w:rsid w:val="004874D3"/>
    <w:rsid w:val="0049012D"/>
    <w:rsid w:val="00490287"/>
    <w:rsid w:val="004927DF"/>
    <w:rsid w:val="004945E9"/>
    <w:rsid w:val="00494AFD"/>
    <w:rsid w:val="00494B00"/>
    <w:rsid w:val="00494D00"/>
    <w:rsid w:val="0049593B"/>
    <w:rsid w:val="00496057"/>
    <w:rsid w:val="004967B2"/>
    <w:rsid w:val="00497A54"/>
    <w:rsid w:val="00497C5A"/>
    <w:rsid w:val="00497F49"/>
    <w:rsid w:val="004A1F81"/>
    <w:rsid w:val="004A2420"/>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4D7"/>
    <w:rsid w:val="004E7CE0"/>
    <w:rsid w:val="004F012D"/>
    <w:rsid w:val="004F2175"/>
    <w:rsid w:val="004F2385"/>
    <w:rsid w:val="004F24D7"/>
    <w:rsid w:val="004F28EB"/>
    <w:rsid w:val="004F2B92"/>
    <w:rsid w:val="004F2F27"/>
    <w:rsid w:val="004F34AA"/>
    <w:rsid w:val="004F39D7"/>
    <w:rsid w:val="004F4E32"/>
    <w:rsid w:val="004F7B70"/>
    <w:rsid w:val="004F7F33"/>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5BC"/>
    <w:rsid w:val="00562D14"/>
    <w:rsid w:val="0056300E"/>
    <w:rsid w:val="00563840"/>
    <w:rsid w:val="0056386F"/>
    <w:rsid w:val="00563BC1"/>
    <w:rsid w:val="00563C4D"/>
    <w:rsid w:val="00564718"/>
    <w:rsid w:val="00565784"/>
    <w:rsid w:val="0056614A"/>
    <w:rsid w:val="00566228"/>
    <w:rsid w:val="00566CAB"/>
    <w:rsid w:val="00567C29"/>
    <w:rsid w:val="00570A02"/>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502"/>
    <w:rsid w:val="005C7628"/>
    <w:rsid w:val="005C788A"/>
    <w:rsid w:val="005D0B88"/>
    <w:rsid w:val="005D396C"/>
    <w:rsid w:val="005D3BEF"/>
    <w:rsid w:val="005D4230"/>
    <w:rsid w:val="005D730E"/>
    <w:rsid w:val="005E04B5"/>
    <w:rsid w:val="005E072B"/>
    <w:rsid w:val="005E11FD"/>
    <w:rsid w:val="005E12E0"/>
    <w:rsid w:val="005E28B3"/>
    <w:rsid w:val="005E401B"/>
    <w:rsid w:val="005E460C"/>
    <w:rsid w:val="005E4BE1"/>
    <w:rsid w:val="005E5F99"/>
    <w:rsid w:val="005E61AC"/>
    <w:rsid w:val="005E7180"/>
    <w:rsid w:val="005F05C3"/>
    <w:rsid w:val="005F2D1D"/>
    <w:rsid w:val="005F367C"/>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17AD1"/>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0235"/>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47DD9"/>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4CBF"/>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221"/>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1F3A"/>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0"/>
    <w:rsid w:val="00725E58"/>
    <w:rsid w:val="007269EF"/>
    <w:rsid w:val="00727288"/>
    <w:rsid w:val="007317BB"/>
    <w:rsid w:val="00732C1E"/>
    <w:rsid w:val="0073543F"/>
    <w:rsid w:val="00735ED3"/>
    <w:rsid w:val="00736928"/>
    <w:rsid w:val="007369C5"/>
    <w:rsid w:val="0074013E"/>
    <w:rsid w:val="007404F3"/>
    <w:rsid w:val="007414A1"/>
    <w:rsid w:val="007421BF"/>
    <w:rsid w:val="00742FBA"/>
    <w:rsid w:val="007439A0"/>
    <w:rsid w:val="00743C8C"/>
    <w:rsid w:val="0074567F"/>
    <w:rsid w:val="00746514"/>
    <w:rsid w:val="00746624"/>
    <w:rsid w:val="00747233"/>
    <w:rsid w:val="0074751C"/>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5E44"/>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D6C"/>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849"/>
    <w:rsid w:val="007B7C78"/>
    <w:rsid w:val="007C0334"/>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6B2A"/>
    <w:rsid w:val="008270C3"/>
    <w:rsid w:val="00830C6E"/>
    <w:rsid w:val="0083102B"/>
    <w:rsid w:val="00831B45"/>
    <w:rsid w:val="00831CCF"/>
    <w:rsid w:val="00833388"/>
    <w:rsid w:val="00834BC1"/>
    <w:rsid w:val="00834CB0"/>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730C"/>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5ED6"/>
    <w:rsid w:val="00896BED"/>
    <w:rsid w:val="00896D16"/>
    <w:rsid w:val="00896E34"/>
    <w:rsid w:val="0089718D"/>
    <w:rsid w:val="00897690"/>
    <w:rsid w:val="00897705"/>
    <w:rsid w:val="008A0CA2"/>
    <w:rsid w:val="008A0FC9"/>
    <w:rsid w:val="008A1EF2"/>
    <w:rsid w:val="008A2F94"/>
    <w:rsid w:val="008A4B7D"/>
    <w:rsid w:val="008A5647"/>
    <w:rsid w:val="008A5703"/>
    <w:rsid w:val="008A5B9E"/>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1CA7"/>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CB2"/>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5CD"/>
    <w:rsid w:val="00900972"/>
    <w:rsid w:val="00900BBA"/>
    <w:rsid w:val="00900F9C"/>
    <w:rsid w:val="009010F4"/>
    <w:rsid w:val="0090138B"/>
    <w:rsid w:val="009015F5"/>
    <w:rsid w:val="009016BD"/>
    <w:rsid w:val="00901C6B"/>
    <w:rsid w:val="00902145"/>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C29"/>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9A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1FB8"/>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12"/>
    <w:rsid w:val="009C5F5E"/>
    <w:rsid w:val="009C5F9A"/>
    <w:rsid w:val="009C61B1"/>
    <w:rsid w:val="009C7D73"/>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2801"/>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A6"/>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20F"/>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0737"/>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0E4"/>
    <w:rsid w:val="00B1675D"/>
    <w:rsid w:val="00B16D1F"/>
    <w:rsid w:val="00B17EF7"/>
    <w:rsid w:val="00B22EBD"/>
    <w:rsid w:val="00B2313C"/>
    <w:rsid w:val="00B238DE"/>
    <w:rsid w:val="00B23E9C"/>
    <w:rsid w:val="00B23EDE"/>
    <w:rsid w:val="00B23FA2"/>
    <w:rsid w:val="00B241EE"/>
    <w:rsid w:val="00B257DE"/>
    <w:rsid w:val="00B2665E"/>
    <w:rsid w:val="00B27286"/>
    <w:rsid w:val="00B30C47"/>
    <w:rsid w:val="00B333F6"/>
    <w:rsid w:val="00B33C84"/>
    <w:rsid w:val="00B33CED"/>
    <w:rsid w:val="00B34B1A"/>
    <w:rsid w:val="00B35476"/>
    <w:rsid w:val="00B3676C"/>
    <w:rsid w:val="00B368E2"/>
    <w:rsid w:val="00B36AE0"/>
    <w:rsid w:val="00B403BE"/>
    <w:rsid w:val="00B40E73"/>
    <w:rsid w:val="00B41EA5"/>
    <w:rsid w:val="00B42191"/>
    <w:rsid w:val="00B43486"/>
    <w:rsid w:val="00B44FC1"/>
    <w:rsid w:val="00B4616B"/>
    <w:rsid w:val="00B46538"/>
    <w:rsid w:val="00B4697E"/>
    <w:rsid w:val="00B47FC7"/>
    <w:rsid w:val="00B5148D"/>
    <w:rsid w:val="00B5178D"/>
    <w:rsid w:val="00B51E9B"/>
    <w:rsid w:val="00B52A6B"/>
    <w:rsid w:val="00B52C7C"/>
    <w:rsid w:val="00B533F1"/>
    <w:rsid w:val="00B54194"/>
    <w:rsid w:val="00B54F55"/>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B73F9"/>
    <w:rsid w:val="00BC15C2"/>
    <w:rsid w:val="00BC1637"/>
    <w:rsid w:val="00BC2544"/>
    <w:rsid w:val="00BC37D1"/>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8A7"/>
    <w:rsid w:val="00BE6C0B"/>
    <w:rsid w:val="00BE774F"/>
    <w:rsid w:val="00BF06B6"/>
    <w:rsid w:val="00BF0D6B"/>
    <w:rsid w:val="00BF5289"/>
    <w:rsid w:val="00BF5B4E"/>
    <w:rsid w:val="00BF5C45"/>
    <w:rsid w:val="00BF66CA"/>
    <w:rsid w:val="00BF6F16"/>
    <w:rsid w:val="00BF7A42"/>
    <w:rsid w:val="00BF7C0A"/>
    <w:rsid w:val="00C0063C"/>
    <w:rsid w:val="00C020E5"/>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B44"/>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1CED"/>
    <w:rsid w:val="00C748ED"/>
    <w:rsid w:val="00C764F4"/>
    <w:rsid w:val="00C80D4A"/>
    <w:rsid w:val="00C80EA3"/>
    <w:rsid w:val="00C812EF"/>
    <w:rsid w:val="00C816DB"/>
    <w:rsid w:val="00C82384"/>
    <w:rsid w:val="00C82397"/>
    <w:rsid w:val="00C8334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4B6E"/>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1D5"/>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68DA"/>
    <w:rsid w:val="00D46C20"/>
    <w:rsid w:val="00D47121"/>
    <w:rsid w:val="00D47509"/>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67C82"/>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87D06"/>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2E46"/>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827"/>
    <w:rsid w:val="00DE7BC3"/>
    <w:rsid w:val="00DF0BFB"/>
    <w:rsid w:val="00DF0E06"/>
    <w:rsid w:val="00DF0F52"/>
    <w:rsid w:val="00DF0FB2"/>
    <w:rsid w:val="00DF2455"/>
    <w:rsid w:val="00DF2623"/>
    <w:rsid w:val="00DF2FE5"/>
    <w:rsid w:val="00DF35D7"/>
    <w:rsid w:val="00DF3797"/>
    <w:rsid w:val="00DF4680"/>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4D84"/>
    <w:rsid w:val="00E65B86"/>
    <w:rsid w:val="00E65E48"/>
    <w:rsid w:val="00E66DA3"/>
    <w:rsid w:val="00E676EA"/>
    <w:rsid w:val="00E702BD"/>
    <w:rsid w:val="00E71210"/>
    <w:rsid w:val="00E714B6"/>
    <w:rsid w:val="00E71EE5"/>
    <w:rsid w:val="00E722C0"/>
    <w:rsid w:val="00E73216"/>
    <w:rsid w:val="00E7331B"/>
    <w:rsid w:val="00E73ABC"/>
    <w:rsid w:val="00E74C5C"/>
    <w:rsid w:val="00E7560F"/>
    <w:rsid w:val="00E76825"/>
    <w:rsid w:val="00E77941"/>
    <w:rsid w:val="00E77C68"/>
    <w:rsid w:val="00E8019A"/>
    <w:rsid w:val="00E804E9"/>
    <w:rsid w:val="00E8098E"/>
    <w:rsid w:val="00E80BDC"/>
    <w:rsid w:val="00E80F1D"/>
    <w:rsid w:val="00E81B79"/>
    <w:rsid w:val="00E81E27"/>
    <w:rsid w:val="00E827BA"/>
    <w:rsid w:val="00E82BC3"/>
    <w:rsid w:val="00E83114"/>
    <w:rsid w:val="00E831EC"/>
    <w:rsid w:val="00E83466"/>
    <w:rsid w:val="00E83DC2"/>
    <w:rsid w:val="00E8409F"/>
    <w:rsid w:val="00E8476D"/>
    <w:rsid w:val="00E86A8D"/>
    <w:rsid w:val="00E86FD1"/>
    <w:rsid w:val="00E91E50"/>
    <w:rsid w:val="00E91ECA"/>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5579"/>
    <w:rsid w:val="00EF6656"/>
    <w:rsid w:val="00F00749"/>
    <w:rsid w:val="00F01CDC"/>
    <w:rsid w:val="00F032EF"/>
    <w:rsid w:val="00F036A4"/>
    <w:rsid w:val="00F036B1"/>
    <w:rsid w:val="00F03954"/>
    <w:rsid w:val="00F03C0E"/>
    <w:rsid w:val="00F0643F"/>
    <w:rsid w:val="00F06A81"/>
    <w:rsid w:val="00F06BFE"/>
    <w:rsid w:val="00F06C7F"/>
    <w:rsid w:val="00F06EB0"/>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2E9"/>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64A0"/>
    <w:rsid w:val="00F60B49"/>
    <w:rsid w:val="00F60F30"/>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0CA"/>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161"/>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styleId="Caption">
    <w:name w:val="caption"/>
    <w:basedOn w:val="Normal"/>
    <w:next w:val="Normal"/>
    <w:uiPriority w:val="35"/>
    <w:qFormat/>
    <w:rsid w:val="00DE6827"/>
    <w:pPr>
      <w:spacing w:line="240" w:lineRule="auto"/>
    </w:pPr>
    <w:rPr>
      <w:rFonts w:cs="SimSun"/>
      <w:b/>
      <w:bCs/>
      <w:color w:val="4F81BD"/>
      <w:sz w:val="18"/>
      <w:szCs w:val="18"/>
    </w:rPr>
  </w:style>
  <w:style w:type="paragraph" w:styleId="NormalWeb">
    <w:name w:val="Normal (Web)"/>
    <w:basedOn w:val="Normal"/>
    <w:uiPriority w:val="99"/>
    <w:rsid w:val="004E74D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ikhs" TargetMode="External"/><Relationship Id="rId18" Type="http://schemas.openxmlformats.org/officeDocument/2006/relationships/hyperlink" Target="https://en.wikipedia.org/wiki/Jainis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Muslims" TargetMode="External"/><Relationship Id="rId17" Type="http://schemas.openxmlformats.org/officeDocument/2006/relationships/hyperlink" Target="https://en.wikipedia.org/wiki/Parsis" TargetMode="External"/><Relationship Id="rId2" Type="http://schemas.openxmlformats.org/officeDocument/2006/relationships/numbering" Target="numbering.xml"/><Relationship Id="rId16" Type="http://schemas.openxmlformats.org/officeDocument/2006/relationships/hyperlink" Target="https://en.wikipedia.org/wiki/Zoroastr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5" Type="http://schemas.openxmlformats.org/officeDocument/2006/relationships/webSettings" Target="webSettings.xml"/><Relationship Id="rId15" Type="http://schemas.openxmlformats.org/officeDocument/2006/relationships/hyperlink" Target="https://en.wikipedia.org/wiki/Buddhis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51C-A0E2-4D00-B8D4-E11117F3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11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8054</cp:revision>
  <cp:lastPrinted>2019-07-05T03:36:00Z</cp:lastPrinted>
  <dcterms:created xsi:type="dcterms:W3CDTF">2017-02-09T04:56:00Z</dcterms:created>
  <dcterms:modified xsi:type="dcterms:W3CDTF">2020-10-14T05:47:00Z</dcterms:modified>
</cp:coreProperties>
</file>